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eastAsia="仿宋"/>
          <w:sz w:val="28"/>
          <w:szCs w:val="28"/>
        </w:rPr>
      </w:pPr>
      <w:r>
        <w:rPr>
          <w:rFonts w:hint="eastAsia" w:ascii="Times New Roman" w:eastAsia="仿宋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在校求职创业补贴申请表</w:t>
      </w:r>
      <w:r>
        <w:rPr>
          <w:rFonts w:hint="eastAsia" w:eastAsia="方正小标宋_GBK"/>
          <w:sz w:val="44"/>
          <w:szCs w:val="44"/>
        </w:rPr>
        <w:t>（样表）</w:t>
      </w:r>
    </w:p>
    <w:p>
      <w:pPr>
        <w:spacing w:line="360" w:lineRule="auto"/>
        <w:jc w:val="left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（该样表不可直接填写使用，正式表必须通过网上申报系统导出打印）</w:t>
      </w:r>
    </w:p>
    <w:tbl>
      <w:tblPr>
        <w:tblStyle w:val="3"/>
        <w:tblW w:w="9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28"/>
        <w:gridCol w:w="53"/>
        <w:gridCol w:w="553"/>
        <w:gridCol w:w="346"/>
        <w:gridCol w:w="1072"/>
        <w:gridCol w:w="1418"/>
        <w:gridCol w:w="1519"/>
        <w:gridCol w:w="12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学院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户籍地址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人员类别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生源地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银行名称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银行账号</w:t>
            </w:r>
          </w:p>
        </w:tc>
        <w:tc>
          <w:tcPr>
            <w:tcW w:w="5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账户名称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开户行地址</w:t>
            </w:r>
          </w:p>
        </w:tc>
        <w:tc>
          <w:tcPr>
            <w:tcW w:w="5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法定抚养人姓名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法定抚养人身份证号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Arial" w:hAnsi="Arial" w:eastAsia="方正仿宋_GBK" w:cs="Arial"/>
                <w:sz w:val="24"/>
                <w:szCs w:val="24"/>
              </w:rPr>
              <w:t>▲</w:t>
            </w:r>
            <w:r>
              <w:rPr>
                <w:rFonts w:eastAsia="方正仿宋_GBK"/>
                <w:sz w:val="24"/>
                <w:szCs w:val="24"/>
              </w:rPr>
              <w:t>残疾证号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●低保证明机关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Arial" w:hAnsi="Arial" w:eastAsia="方正仿宋_GBK" w:cs="Arial"/>
                <w:sz w:val="24"/>
                <w:szCs w:val="24"/>
              </w:rPr>
              <w:t>■</w:t>
            </w:r>
            <w:r>
              <w:rPr>
                <w:rFonts w:eastAsia="方正仿宋_GBK"/>
                <w:sz w:val="24"/>
                <w:szCs w:val="24"/>
              </w:rPr>
              <w:t>贷款银行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▼</w:t>
            </w:r>
            <w:r>
              <w:rPr>
                <w:rFonts w:eastAsia="方正仿宋_GBK"/>
                <w:kern w:val="0"/>
                <w:sz w:val="24"/>
                <w:szCs w:val="24"/>
              </w:rPr>
              <w:t>特困人员救助供养证号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80" w:lineRule="exact"/>
              <w:ind w:firstLine="555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本人承诺，申请在校求职创业补贴所提供的证明材料真实、有效、合法，如有隐瞒或虚构造假，本人愿意承担一切法律和经济责任。</w:t>
            </w:r>
          </w:p>
          <w:p>
            <w:pPr>
              <w:spacing w:line="380" w:lineRule="exact"/>
              <w:ind w:firstLine="555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80" w:lineRule="exact"/>
              <w:ind w:firstLine="555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申请人（签字）：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9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院校审核意见：</w:t>
            </w:r>
          </w:p>
          <w:p>
            <w:pPr>
              <w:spacing w:line="380" w:lineRule="exact"/>
              <w:ind w:firstLine="555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经审核，该生符合享受在校求职创业补贴申领政策，同意申报。</w:t>
            </w:r>
          </w:p>
          <w:p>
            <w:pPr>
              <w:spacing w:line="380" w:lineRule="exact"/>
              <w:ind w:firstLine="555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80" w:lineRule="exact"/>
              <w:ind w:firstLine="6000" w:firstLineChars="25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学校（盖章）</w:t>
            </w:r>
          </w:p>
          <w:p>
            <w:pPr>
              <w:spacing w:line="380" w:lineRule="exact"/>
              <w:ind w:firstLine="555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    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备注：1. 本表一式3份，申请人、院校、市人力社保局各1份。</w:t>
      </w:r>
    </w:p>
    <w:p>
      <w:pPr>
        <w:spacing w:line="400" w:lineRule="exact"/>
        <w:ind w:firstLine="732" w:firstLineChars="305"/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sz w:val="24"/>
          <w:szCs w:val="24"/>
        </w:rPr>
        <w:t>2. “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ascii="Calibri" w:hAnsi="Calibri" w:eastAsia="方正仿宋_GBK" w:cs="Calibri"/>
          <w:sz w:val="24"/>
          <w:szCs w:val="24"/>
        </w:rPr>
        <w:t>”</w:t>
      </w:r>
      <w:r>
        <w:rPr>
          <w:rFonts w:eastAsia="方正仿宋_GBK"/>
          <w:sz w:val="24"/>
          <w:szCs w:val="24"/>
        </w:rPr>
        <w:t>栏由重庆</w:t>
      </w:r>
      <w:r>
        <w:rPr>
          <w:rFonts w:eastAsia="方正仿宋_GBK"/>
          <w:kern w:val="0"/>
          <w:sz w:val="24"/>
          <w:szCs w:val="24"/>
        </w:rPr>
        <w:t>户籍</w:t>
      </w:r>
      <w:r>
        <w:rPr>
          <w:rFonts w:eastAsia="方正仿宋_GBK"/>
          <w:sz w:val="24"/>
          <w:szCs w:val="24"/>
        </w:rPr>
        <w:t>低保家庭、贫困残疾人家庭、建档立卡贫困家庭学生填写（其他学生不填写）；“</w:t>
      </w:r>
      <w:r>
        <w:rPr>
          <w:rFonts w:ascii="Arial" w:hAnsi="Arial" w:eastAsia="方正仿宋_GBK" w:cs="Arial"/>
          <w:sz w:val="24"/>
          <w:szCs w:val="24"/>
        </w:rPr>
        <w:t>▲</w:t>
      </w:r>
      <w:r>
        <w:rPr>
          <w:rFonts w:ascii="Calibri" w:hAnsi="Calibri" w:eastAsia="方正仿宋_GBK" w:cs="Calibri"/>
          <w:sz w:val="24"/>
          <w:szCs w:val="24"/>
        </w:rPr>
        <w:t>”</w:t>
      </w:r>
      <w:r>
        <w:rPr>
          <w:rFonts w:eastAsia="方正仿宋_GBK"/>
          <w:sz w:val="24"/>
          <w:szCs w:val="24"/>
        </w:rPr>
        <w:t>由贫困残疾人家庭、残疾学生填写（其他学生不填写）；“</w:t>
      </w:r>
      <w:r>
        <w:rPr>
          <w:rFonts w:eastAsia="方正仿宋_GBK"/>
          <w:kern w:val="0"/>
          <w:sz w:val="24"/>
          <w:szCs w:val="24"/>
        </w:rPr>
        <w:t>●”栏由市外户籍低保家庭学生填写</w:t>
      </w:r>
      <w:r>
        <w:rPr>
          <w:rFonts w:eastAsia="方正仿宋_GBK"/>
          <w:sz w:val="24"/>
          <w:szCs w:val="24"/>
        </w:rPr>
        <w:t>（其他学生不填写）；“</w:t>
      </w:r>
      <w:r>
        <w:rPr>
          <w:rFonts w:ascii="Arial" w:hAnsi="Arial" w:eastAsia="微软雅黑" w:cs="Arial"/>
          <w:kern w:val="0"/>
          <w:sz w:val="24"/>
          <w:szCs w:val="24"/>
        </w:rPr>
        <w:t>▼</w:t>
      </w:r>
      <w:r>
        <w:rPr>
          <w:rFonts w:eastAsia="方正仿宋_GBK"/>
          <w:kern w:val="0"/>
          <w:sz w:val="24"/>
          <w:szCs w:val="24"/>
        </w:rPr>
        <w:t>”栏由市外户籍特困人员学生填写</w:t>
      </w:r>
      <w:r>
        <w:rPr>
          <w:rFonts w:eastAsia="方正仿宋_GBK"/>
          <w:sz w:val="24"/>
          <w:szCs w:val="24"/>
        </w:rPr>
        <w:t>（其他学生不填写）</w:t>
      </w:r>
      <w:r>
        <w:rPr>
          <w:rFonts w:eastAsia="方正仿宋_GBK"/>
          <w:kern w:val="0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F6AC0"/>
    <w:rsid w:val="1E8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2018-01-09T07:47:00Z</dcterms:created>
  <dc:creator>dreamer°</dc:creator>
  <cp:lastModifiedBy>dreamer°</cp:lastModifiedBy>
  <dcterms:modified xsi:type="dcterms:W3CDTF">2018-01-09T07:49:30Z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