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ED" w:rsidRPr="00640FED" w:rsidRDefault="00640FED" w:rsidP="00FC7E9A">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640FED">
        <w:rPr>
          <w:rFonts w:ascii="Microsoft YaHei UI" w:eastAsia="Microsoft YaHei UI" w:hAnsi="Microsoft YaHei UI" w:cs="宋体" w:hint="eastAsia"/>
          <w:color w:val="333333"/>
          <w:spacing w:val="8"/>
          <w:kern w:val="0"/>
          <w:sz w:val="33"/>
          <w:szCs w:val="33"/>
        </w:rPr>
        <w:t>公安部公开48种常见电信诈骗犯罪案件</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color w:val="717171"/>
        </w:rPr>
      </w:pPr>
      <w:r>
        <w:rPr>
          <w:rFonts w:ascii="仿宋" w:eastAsia="仿宋" w:hAnsi="仿宋" w:hint="eastAsia"/>
          <w:color w:val="717171"/>
          <w:spacing w:val="15"/>
          <w:sz w:val="29"/>
          <w:szCs w:val="29"/>
        </w:rPr>
        <w:t>电信诈骗是犯罪分子以非法占有为目的，利用移动电话、固定电话、互联网等通讯工具，采取远程、非接触的方式，通过虚构事实诱使受害人往指定的账号打款或转账，骗取他人财物的一种犯罪行为。</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尽管公安机关开展了持续不断地打击，但是受各种因素的影响，电信网络新型违法犯罪活动仍然快速发展蔓延，形势严峻，危害突出。电信诈骗团伙中，有专门成员负责编写诈骗剧本，紧跟社会热点，针对不同群体，量身定做、精心设计、编制骗术，其犯罪类型多，手段变化快。</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Fonts w:ascii="仿宋" w:eastAsia="仿宋" w:hAnsi="仿宋" w:hint="eastAsia"/>
          <w:color w:val="717171"/>
          <w:sz w:val="29"/>
          <w:szCs w:val="29"/>
        </w:rPr>
        <w:t>为有效开展预防打击工作，公安部刑侦局归纳出48种常见的电信诈骗犯罪案件，其中，使用电话类的占63.3%，使用短信占14.8%，使用网络的占19.6%。</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 QQ冒充好友诈骗</w:t>
      </w:r>
      <w:r>
        <w:rPr>
          <w:rStyle w:val="a5"/>
          <w:rFonts w:ascii="微软雅黑" w:eastAsia="微软雅黑" w:hAnsi="微软雅黑" w:hint="eastAsia"/>
          <w:color w:val="717171"/>
          <w:sz w:val="29"/>
          <w:szCs w:val="29"/>
        </w:rPr>
        <w:t> </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利用木马程序盗取对方QQ密码，截取对方聊天视频资料，熟悉对方情况后，冒充该QQ账号主人对其QQ好友以“患重病、出车祸”“急需用钱”等紧急事情为由实施诈骗。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 QQ冒充公司老总诈骗</w:t>
      </w:r>
      <w:r>
        <w:rPr>
          <w:rStyle w:val="a5"/>
          <w:rFonts w:ascii="Calibri" w:eastAsia="仿宋" w:hAnsi="Calibri" w:cs="Calibri"/>
          <w:color w:val="717171"/>
          <w:sz w:val="29"/>
          <w:szCs w:val="29"/>
        </w:rPr>
        <w:t> </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犯罪分子通过搜索财务人员QQ群，以“会计资格考试大纲文件”等为诱饵发送木马病毒，盗取财务人员使用的QQ号码，并分析研判出财务人员老板的QQ号码，再冒充公司老板向财务人员发送转账汇款指令。</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 微信冒充公司老总诈骗财务人员</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犯罪分子通过技术手段获取公司内部人员架构情况，复制公司老总微信昵称和头像图片，伪装成公司老总添加财务人员微信实施诈骗。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 微信伪装身份诈骗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犯罪分子利用微信“附近的人”查看周围朋友情况，伪装成“高富帅”或“白富美”，加为好友骗取感情和信任后，随即以资金紧张、家人有难等各种理由骗取钱财。</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5. 微信假冒代购诈骗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犯罪分子在微信朋友圈假冒正规微商，以优惠、打折、海外代购等为诱饵，待买家付款后,又以“商品被海关扣下,要加缴关税”等为由要求加付款项，一旦获取购货款则失去联系。</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6. 微信发布虚假爱心传递诈骗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犯罪分子将虚构的寻人、扶困帖子以“爱心传递”方式发布在朋友圈里,引起善良网民转发，实则帖内所留联系方</w:t>
      </w:r>
      <w:r>
        <w:rPr>
          <w:rFonts w:ascii="仿宋" w:eastAsia="仿宋" w:hAnsi="仿宋" w:hint="eastAsia"/>
          <w:color w:val="717171"/>
          <w:spacing w:val="15"/>
          <w:sz w:val="29"/>
          <w:szCs w:val="29"/>
        </w:rPr>
        <w:lastRenderedPageBreak/>
        <w:t>式绝大多数为外地号码，打过去不是吸费电话就是电信诈骗。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7. 微信点赞诈骗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犯罪分子冒充商家发布“点赞有奖”信息,要求参与者将姓名、电话等个人资料发至微信平台，一旦商家套取完足够的个人信息后，即以“手续费”“公证费”“保证金”等形式实施诈骗。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8. 微信盗用公众账号诈骗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犯罪分子盗取商家公众账号后，发布 “诚招网络兼职，帮助淘宝卖家刷信誉，可从中赚取佣金”的推送消息。受害人信以为真，遂按照对方要求多次购物刷信誉，后发现上当受骗。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9. 虚构色情服务诈骗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犯罪分子在互联网上留下提供色情服务的电话，待受害人与之联系后，称需先付款才能上门提供服务，受害人将钱打到指定账户后发现被骗。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10. 虚构车祸诈骗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犯罪分子虚构受害人亲属或朋友遭遇车祸，需要紧急处理交通事故为由，要求对方立即转账。当事人因情况紧急便按照嫌疑人指示将钱款打入指定账户。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lastRenderedPageBreak/>
        <w:t>11. 电子邮件中奖诈骗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通过互联网发送中奖邮件，受害人一旦与犯罪分子联系兑奖，即以“个人所得税”“公证费”“转账手续费”等各种理由要求受害人汇钱，达到诈骗目的。</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12. 冒充知名企业中奖诈骗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犯罪分子冒充三星、索尼、海尔等知名企业名义，预先大批量印刷精美的虚假中奖刮刮卡，通过信件邮寄或雇人投递发送，后以需交手续费、保证金或个人所得税等各种借口，诱骗受害人向指定银行账号汇款。</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13. 娱乐节目中奖诈骗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以“我要上春晚”“非常6＋1”“中国好声音”等热播节目组的名义向受害人手机群发短消息，称其已被抽选为节目幸运观众，将获得巨额奖品，后以需交手续费、保证金或个人所得税等各种借口实施连环诈骗，诱骗受害人向指定银行账号汇款。</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14. 冒充公检法电话诈骗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犯罪分子冒充公检法工作人员拨打受害人电话，以事主身份信息被盗用涉嫌洗钱等犯罪为由，要求将其资金转入国家账户配合调查。</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15. 冒充房东短信诈骗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犯罪分子冒充房东群发短信，称房东银行卡已换，要求将租金打入其他指定账户内，部分租客信以为真将租金转出方知受骗。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16. 虚构绑架诈骗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犯罪分子虚构事主亲友被绑架，如要解救人质需立即打款到指定账户并不能报警，否则撕票。当事人往往因情况紧急，不知所措，按照嫌疑人指示将钱款打入账户。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17. 虚构手术诈骗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微软雅黑" w:eastAsia="微软雅黑" w:hAnsi="微软雅黑" w:hint="eastAsia"/>
          <w:color w:val="717171"/>
          <w:spacing w:val="15"/>
          <w:sz w:val="29"/>
          <w:szCs w:val="29"/>
        </w:rPr>
        <w:t> </w:t>
      </w:r>
      <w:r>
        <w:rPr>
          <w:rFonts w:ascii="仿宋" w:eastAsia="仿宋" w:hAnsi="仿宋" w:hint="eastAsia"/>
          <w:color w:val="717171"/>
          <w:spacing w:val="15"/>
          <w:sz w:val="29"/>
          <w:szCs w:val="29"/>
        </w:rPr>
        <w:t>犯罪分子虚构受害人子女或老人突发急病需紧急手术为由，要求事主转账方可治疗。遇此情况，受害人往往心急如焚，按照嫌疑人指示转款。</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18. 电话欠费诈骗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犯罪分子冒充通信运营企业工作人员，向事主拨打电话或直接播放电脑语音，以其电话欠费为由，要求将欠费资金转到指定账户。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19. 电视欠费诈骗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犯罪分子冒充广电工作人员群拨电话，称以受害人名义在外地开办的有线电视欠费，让受害人向指定账户补齐欠费，否则将停用受害人本地的有线电视并罚款，部分人信以为真，转款后发现被骗。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lastRenderedPageBreak/>
        <w:t>20. 退款诈骗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犯罪分子冒充淘宝等公司客服拨打电话或者发送短信谎称受害人拍下的货品缺货，需要退款，要求购买者提供银行卡号、密码等信息，实施诈骗。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21. 购物退税诈骗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犯罪分子事先获取到事主购买房产、汽车等信息后，以税收政策调整，可办理退税为由，诱骗事主到ATM机上实施转账操作，将卡内存款转入骗子指定账户。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22. 网络购物诈骗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开设虚假购物网站或淘宝店铺，一旦事主下单购买商品，便称系统故障，订单出现问题，需要重新激活。随后，通过QQ发送虚假激活网址，受害人填写好淘宝账号、银行卡号、密码及验证码后，卡上金额即被划走。</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23. 低价购物诈骗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犯罪分子通过互联网、手机短信发布二手车、二手电脑、海关没收的物品等转让信息，一旦事主与其联系，即以“缴纳定金”、“交易税手续费”等方式骗取钱财。</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24. 办理信用卡诈骗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犯罪分子通过报纸、邮件等刊登可办理高额透支信用卡的广告，一旦事主与其联系，犯罪分子则以“手续费”、“中介费”、“保证金”等虚假理由要求事主连续转款。</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25. 刷卡消费诈骗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犯罪分子群发短信，以事主银行卡消费，可能个人泄露信息为由，冒充银联中心或公安民警连环设套，要求将银行卡中的钱款转入所谓的“安全账户”或套取银行账号、密码从而实施犯罪。</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26. 包裹藏毒诈骗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犯罪分子以事主包裹内被查出毒品为由，称其涉嫌洗钱犯罪，要求事主将钱转到国家安全账户以便公正调查，从而实施诈骗。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27. 快递签收诈骗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快递人员拨打事主电话，称其有快递需要签收但看不清具体地址、姓名，需提供详细信息便于送货上门。随后，快递公司人员将送上物品（假烟或假酒），一旦事主签收后，犯罪分子再拨打电话称其已签收必须付款，否则讨债公司或黑社会将找麻烦。</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28. 医保、社保诈骗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冒充社保、医保中心工作人员，谎称受害人医保、社保出现异常，可能被他人冒用、透支，涉嫌洗钱、制贩毒等犯罪，之后冒充司法机关工作人员以公正调查，便于核查为由，诱骗受害人向所谓的“安全账户”汇款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29. 补助、救助、助学金诈骗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民政、残联等单位工作人员，向残疾人员、困难群众、学生家长打电话、发短信，谎称可以领取补助金、救助金、助学金，要其提供银行卡号，然后以资金到帐查询为由，指令其在自动取款机上进入英文界面操作，将钱转走。</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30. 引诱汇款诈骗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犯罪分子以群发短信的方式直接要求对方向某个银行帐户汇入存款，由于事主正准备汇款，因此收到此类汇款诈骗信息后，往往未经仔细核实，即把钱款打入骗子账户。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31. 贷款诈骗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犯罪分子通过群发信息，称其可为资金短缺者提供贷款，月息低，无需担保。一旦事主信以为真，对方即以预付利息、保证金等名义实施诈骗。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32. 收藏诈骗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犯罪分子冒充各类收藏协会的名义，印制邀请函邮寄各地，称将举办拍卖会并留下联络方式。一旦事主与其联系，则以预先交纳评估费、保证金、场地费等名义，要求受害人将钱转入指定帐户。</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33. 机票改签诈骗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犯罪分子冒充航空公司客服以“航班取消、提供退票、改签服务”为由，诱骗购票人员多次进行汇款操作，实施连环诈骗。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34. 重金求子诈骗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犯罪分子谎称愿意出重金求子，引诱受害人上当，之后以诚意金、检查费等各种理由实施诈骗。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35. PS图片实施诈骗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犯罪分子收集公职人员照片，使用电脑合成淫秽图片，并附上收款卡号邮寄给受害人，勒索钱财。</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36. “猜猜我是谁”诈骗</w:t>
      </w:r>
      <w:r>
        <w:rPr>
          <w:rStyle w:val="a5"/>
          <w:rFonts w:ascii="Calibri" w:eastAsia="仿宋" w:hAnsi="Calibri" w:cs="Calibri"/>
          <w:color w:val="717171"/>
          <w:sz w:val="29"/>
          <w:szCs w:val="29"/>
        </w:rPr>
        <w:t> </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获取受害者的电话号码和机主姓名后，打电话给受害者，让其“猜猜我是谁”，随后根据受害者所述冒充熟人身份，并声称要来看望受害者。随后，编造其被“治安拘留”、“交通肇事”等理由，向受害者借钱，一</w:t>
      </w:r>
      <w:r>
        <w:rPr>
          <w:rFonts w:ascii="仿宋" w:eastAsia="仿宋" w:hAnsi="仿宋" w:hint="eastAsia"/>
          <w:color w:val="717171"/>
          <w:spacing w:val="15"/>
          <w:sz w:val="29"/>
          <w:szCs w:val="29"/>
        </w:rPr>
        <w:lastRenderedPageBreak/>
        <w:t>些受害人没有仔细核实就把钱打入犯罪分子提供的银行卡内。</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37. 冒充黑社会敲诈类诈骗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微软雅黑" w:eastAsia="微软雅黑" w:hAnsi="微软雅黑" w:hint="eastAsia"/>
          <w:color w:val="717171"/>
          <w:spacing w:val="15"/>
          <w:sz w:val="29"/>
          <w:szCs w:val="29"/>
        </w:rPr>
        <w:t> </w:t>
      </w:r>
      <w:r>
        <w:rPr>
          <w:rFonts w:ascii="仿宋" w:eastAsia="仿宋" w:hAnsi="仿宋" w:hint="eastAsia"/>
          <w:color w:val="717171"/>
          <w:spacing w:val="15"/>
          <w:sz w:val="29"/>
          <w:szCs w:val="29"/>
        </w:rPr>
        <w:t>犯罪分子先获取事主身份、职业、手机号等资料，拨打电话自称黑社会人员，受人雇佣要加以伤害，但事主可以破财消灾，然后提供账号要求受害人汇款。</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38. 提供考题诈骗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犯罪分子针对即将参加考试的考生拨打电话，称能提供考题或答案，不少考生急于求成，事先将好处费的首付款转入指定帐户，后发现被骗。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39. 高薪招聘诈骗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犯罪分子通过群发信息，以月工资数万元的高薪招聘某类专业人士为幌子，要求事主到指定地点面试，随后以培训费、服装费、保证金等名义实施诈骗。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40. 复制手机卡诈骗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犯罪分子群发信息，称可复制手机卡，监听手机通话信息，不少群众因个人需求主动联系嫌疑人，继而被对方以购买复制卡、预付款等名义骗走钱财。</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41. 钓鱼网站诈骗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lastRenderedPageBreak/>
        <w:t>犯罪分子以银行网银升级为由，要求事主登陆假冒银行的钓鱼网站，进而获取事主银行账户、网银密码及手机交易码等信息实施诈骗。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42. 解除分期付款诈骗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通过专门渠道购买购物网站的买家信息，再冒充购物网站的工作人员，声称“由于银行系统错误原因，买家一次性付款变成了分期付款，每个月都得支付相同费用”，之后再冒充银行工作人员诱骗受害人到ATM机前办理解除分期付款手续，实则实施资金转账。</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43. 订票诈骗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利用门户网站、旅游网站、百度搜索引擎等投放广告，制作虚假的网上订票公司网页，发布订购机票、火车票等虚假信息，以较低票价引诱受害人上当。随后，再以“身份信息不全”“账号被冻”“订票不成功”等理由要求事主再次汇款，从而实施诈骗。</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44. ATM机告示诈骗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犯罪分子预先堵塞ATM机出卡口，并在ATM机上粘贴虚假服务热线告示，诱使银行卡用户在卡“被吞”后与其联系，套取密码，待用户离开后到ATM机取出银行卡，盗取用户卡内现金。</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lastRenderedPageBreak/>
        <w:t>45. 伪基站诈骗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犯罪分子利用伪基站向广大群众发送网银升级、10086移动商城兑换现金的虚假链接，一旦受害人点击后便在其手机上植入获取银行账号、密码和手机号的木马，从而进一步实施犯罪。</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46. 金融交易诈骗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犯罪分子以某某证券公司名义通过互联网、电话、短信等方式散布虚假个股内幕信息及走势，获取事主信任后，又引导其在自身的搭建虚假交易平台上购买期货、现货，从而骗取事主资金。</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47. 兑换积分诈骗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拨打电话谎称受害人手机积分可以兑换智能手机，如果受害人同意兑换，对方就以补足差价等理由要求先汇款到指定帐户；或者发短信提醒受害人信用卡积分可以兑换现金等，如果受害人按照提供的网址输入银行卡号、密码等信息后，银行账户的资金即被转走。</w:t>
      </w:r>
    </w:p>
    <w:p w:rsidR="00FC7E9A" w:rsidRDefault="00FC7E9A" w:rsidP="00FC7E9A">
      <w:pPr>
        <w:pStyle w:val="a6"/>
        <w:shd w:val="clear" w:color="auto" w:fill="FFFFFF"/>
        <w:spacing w:before="0" w:beforeAutospacing="0" w:after="150" w:afterAutospacing="0" w:line="480" w:lineRule="atLeast"/>
        <w:ind w:firstLine="555"/>
        <w:rPr>
          <w:rFonts w:ascii="微软雅黑" w:eastAsia="微软雅黑" w:hAnsi="微软雅黑" w:hint="eastAsia"/>
          <w:color w:val="717171"/>
        </w:rPr>
      </w:pPr>
      <w:r>
        <w:rPr>
          <w:rStyle w:val="a5"/>
          <w:rFonts w:ascii="仿宋" w:eastAsia="仿宋" w:hAnsi="仿宋" w:hint="eastAsia"/>
          <w:color w:val="717171"/>
          <w:sz w:val="29"/>
          <w:szCs w:val="29"/>
        </w:rPr>
        <w:t>48. 二维码诈骗</w:t>
      </w:r>
    </w:p>
    <w:p w:rsidR="00FC7E9A" w:rsidRDefault="00FC7E9A" w:rsidP="00FC7E9A">
      <w:pPr>
        <w:pStyle w:val="a6"/>
        <w:shd w:val="clear" w:color="auto" w:fill="FFFFFF"/>
        <w:spacing w:before="0" w:beforeAutospacing="0" w:after="150" w:afterAutospacing="0" w:line="480" w:lineRule="atLeast"/>
        <w:ind w:firstLine="585"/>
        <w:rPr>
          <w:rFonts w:ascii="微软雅黑" w:eastAsia="微软雅黑" w:hAnsi="微软雅黑" w:hint="eastAsia"/>
          <w:color w:val="717171"/>
        </w:rPr>
      </w:pPr>
      <w:r>
        <w:rPr>
          <w:rFonts w:ascii="仿宋" w:eastAsia="仿宋" w:hAnsi="仿宋" w:hint="eastAsia"/>
          <w:color w:val="717171"/>
          <w:spacing w:val="15"/>
          <w:sz w:val="29"/>
          <w:szCs w:val="29"/>
        </w:rPr>
        <w:t>犯罪分子以降价、奖励为诱饵,要求受害人扫描二维码加入会员，实则附带木马病毒。一旦扫描安装,木马就会盗取受害人的银行账号、密码等个人隐私信息。</w:t>
      </w:r>
    </w:p>
    <w:p w:rsidR="00640FED" w:rsidRPr="00640FED" w:rsidRDefault="00640FED" w:rsidP="00640FED">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640FED" w:rsidRPr="00640FED" w:rsidRDefault="00FC7E9A" w:rsidP="00FC7E9A">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防诈骗“八个凡是”</w:t>
      </w:r>
    </w:p>
    <w:p w:rsidR="00640FED" w:rsidRDefault="00640FED" w:rsidP="00FC7E9A">
      <w:pPr>
        <w:widowControl/>
        <w:shd w:val="clear" w:color="auto" w:fill="FFFFFF"/>
        <w:spacing w:line="384" w:lineRule="atLeast"/>
        <w:jc w:val="center"/>
        <w:rPr>
          <w:rFonts w:ascii="Microsoft YaHei UI" w:eastAsia="Microsoft YaHei UI" w:hAnsi="Microsoft YaHei UI" w:cs="宋体"/>
          <w:b/>
          <w:bCs/>
          <w:color w:val="333333"/>
          <w:spacing w:val="8"/>
          <w:kern w:val="0"/>
          <w:sz w:val="26"/>
          <w:szCs w:val="26"/>
        </w:rPr>
      </w:pPr>
      <w:r w:rsidRPr="00640FED">
        <w:rPr>
          <w:rFonts w:ascii="Microsoft YaHei UI" w:eastAsia="Microsoft YaHei UI" w:hAnsi="Microsoft YaHei UI" w:cs="宋体" w:hint="eastAsia"/>
          <w:b/>
          <w:bCs/>
          <w:color w:val="333333"/>
          <w:spacing w:val="8"/>
          <w:kern w:val="0"/>
          <w:sz w:val="26"/>
          <w:szCs w:val="26"/>
        </w:rPr>
        <w:t>请记住“8个凡是”全属诈骗</w:t>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drawing>
          <wp:inline distT="0" distB="0" distL="0" distR="0">
            <wp:extent cx="3314700" cy="4762500"/>
            <wp:effectExtent l="0" t="0" r="0" b="0"/>
            <wp:docPr id="46" name="图片 46" descr="C:\Users\ZC\Documents\WeChat Files\zcswu86\FileStorage\Temp\b527fc7167875540638b05f4a3f1b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ZC\Documents\WeChat Files\zcswu86\FileStorage\Temp\b527fc7167875540638b05f4a3f1b9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4762500"/>
                    </a:xfrm>
                    <a:prstGeom prst="rect">
                      <a:avLst/>
                    </a:prstGeom>
                    <a:noFill/>
                    <a:ln>
                      <a:noFill/>
                    </a:ln>
                  </pic:spPr>
                </pic:pic>
              </a:graphicData>
            </a:graphic>
          </wp:inline>
        </w:drawing>
      </w:r>
      <w:bookmarkStart w:id="0" w:name="_GoBack"/>
      <w:bookmarkEnd w:id="0"/>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686175" cy="4762500"/>
            <wp:effectExtent l="0" t="0" r="9525" b="0"/>
            <wp:docPr id="47" name="图片 47" descr="C:\Users\ZC\Documents\WeChat Files\zcswu86\FileStorage\Temp\5e1bbe57e1b8f10698d3ac650a5abe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ZC\Documents\WeChat Files\zcswu86\FileStorage\Temp\5e1bbe57e1b8f10698d3ac650a5abe5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686175" cy="4762500"/>
            <wp:effectExtent l="0" t="0" r="9525" b="0"/>
            <wp:docPr id="48" name="图片 48" descr="C:\Users\ZC\Documents\WeChat Files\zcswu86\FileStorage\Temp\8b22118440dc6a7860eb6d2f9f879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ZC\Documents\WeChat Files\zcswu86\FileStorage\Temp\8b22118440dc6a7860eb6d2f9f8799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686175" cy="4762500"/>
            <wp:effectExtent l="0" t="0" r="9525" b="0"/>
            <wp:docPr id="49" name="图片 49" descr="C:\Users\ZC\Documents\WeChat Files\zcswu86\FileStorage\Temp\990f41333a9a2747e10232b67bbc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ZC\Documents\WeChat Files\zcswu86\FileStorage\Temp\990f41333a9a2747e10232b67bbc60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Pr="00640FED" w:rsidRDefault="00640FED" w:rsidP="00640FED">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686175" cy="4762500"/>
            <wp:effectExtent l="0" t="0" r="9525" b="0"/>
            <wp:docPr id="50" name="图片 50" descr="C:\Users\ZC\Documents\WeChat Files\zcswu86\FileStorage\Temp\8ad48cc0e6b69c56a85980947b35a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ZC\Documents\WeChat Files\zcswu86\FileStorage\Temp\8ad48cc0e6b69c56a85980947b35a1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13" name="矩形 13" descr="https://mmbiz.qpic.cn/mmbiz_jpg/wU2N9deFGLfQ672ic2jVstVDQ1qg15zplFod1z8D9Bqmob2jictSKzjcHOWtpzo4qDOIFMXa7G5iaHrNDuDNmeqO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5D2DE" id="矩形 13" o:spid="_x0000_s1026" alt="https://mmbiz.qpic.cn/mmbiz_jpg/wU2N9deFGLfQ672ic2jVstVDQ1qg15zplFod1z8D9Bqmob2jictSKzjcHOWtpzo4qDOIFMXa7G5iaHrNDuDNmeqO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IkIS/VwMAAHs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2" name="矩形 12" descr="https://mmbiz.qpic.cn/mmbiz_jpg/wU2N9deFGLfQ672ic2jVstVDQ1qg15zplHIavTscGIuLEqLaGzZH5yedu0fuZEy2iaJgfjww91VkBulyQJ9CmWG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7D284" id="矩形 12" o:spid="_x0000_s1026" alt="https://mmbiz.qpic.cn/mmbiz_jpg/wU2N9deFGLfQ672ic2jVstVDQ1qg15zplHIavTscGIuLEqLaGzZH5yedu0fuZEy2iaJgfjww91VkBulyQJ9CmWG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MC4HJZAwAAeg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https://mmbiz.qpic.cn/mmbiz_jpg/wU2N9deFGLfQ672ic2jVstVDQ1qg15zplvbAD8Qo05EjnUWjT6CRTPwuVbMkt5r5dAPu6IrormQ2rdHIDwUGnN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4BCE1" id="矩形 11" o:spid="_x0000_s1026" alt="https://mmbiz.qpic.cn/mmbiz_jpg/wU2N9deFGLfQ672ic2jVstVDQ1qg15zplvbAD8Qo05EjnUWjT6CRTPwuVbMkt5r5dAPu6IrormQ2rdHIDwUGnN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sniQhWAwAAeQ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https://mmbiz.qpic.cn/mmbiz_jpg/wU2N9deFGLfQ672ic2jVstVDQ1qg15zplmwdOxtnIKHibG5icV5ZOEjfgKK7BNWTvpjAY7pCmHG1qOEAFQeH21fz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76BB3" id="矩形 10" o:spid="_x0000_s1026" alt="https://mmbiz.qpic.cn/mmbiz_jpg/wU2N9deFGLfQ672ic2jVstVDQ1qg15zplmwdOxtnIKHibG5icV5ZOEjfgKK7BNWTvpjAY7pCmHG1qOEAFQeH21fz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LtSZo1sDAAB7BgAADgAAAAAAAAAA&#10;AAAAAAAuAgAAZHJzL2Uyb0RvYy54bWxQSwECLQAUAAYACAAAACEATKDpLNgAAAADAQAADwAAAAAA&#10;AAAAAAAAAAC1BQAAZHJzL2Rvd25yZXYueG1sUEsFBgAAAAAEAAQA8wAAALoGA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https://mmbiz.qpic.cn/mmbiz_jpg/wU2N9deFGLfQ672ic2jVstVDQ1qg15zplNuzIjVmGtV3bn03aBlApHicZ54sB8XO7sMGibvs05Vk5VnficGBvQj31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91057" id="矩形 9" o:spid="_x0000_s1026" alt="https://mmbiz.qpic.cn/mmbiz_jpg/wU2N9deFGLfQ672ic2jVstVDQ1qg15zplNuzIjVmGtV3bn03aBlApHicZ54sB8XO7sMGibvs05Vk5VnficGBvQj31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24T1RZAwAAeg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jpg/wU2N9deFGLfQ672ic2jVstVDQ1qg15zplJC9NjOpe5R3TQtEMicK0bJiccCXk7gDKxYBy2E6un6ojfZ0Pp0sG9jg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88961" id="矩形 8" o:spid="_x0000_s1026" alt="https://mmbiz.qpic.cn/mmbiz_jpg/wU2N9deFGLfQ672ic2jVstVDQ1qg15zplJC9NjOpe5R3TQtEMicK0bJiccCXk7gDKxYBy2E6un6ojfZ0Pp0sG9jg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3LVKLVwMAAHk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wU2N9deFGLfQ672ic2jVstVDQ1qg15zplT8LCEqpR8f7KUEwRictNictOWVn7YISVTErOK5ZQ2MZSatbYuWPWp9O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39A17" id="矩形 7" o:spid="_x0000_s1026" alt="https://mmbiz.qpic.cn/mmbiz_jpg/wU2N9deFGLfQ672ic2jVstVDQ1qg15zplT8LCEqpR8f7KUEwRictNictOWVn7YISVTErOK5ZQ2MZSatbYuWPWp9O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0wBM/WgMAAHkGAAAOAAAAAAAAAAAA&#10;AAAAAC4CAABkcnMvZTJvRG9jLnhtbFBLAQItABQABgAIAAAAIQBMoOks2AAAAAMBAAAPAAAAAAAA&#10;AAAAAAAAALQFAABkcnMvZG93bnJldi54bWxQSwUGAAAAAAQABADzAAAAuQY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wU2N9deFGLfQ672ic2jVstVDQ1qg15zplib1jRibCjc4Ikciar2K6gmyhbIt3CibP3kkNFSLEsibeEB4FxvlG8lJicO5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05FE1" id="矩形 6" o:spid="_x0000_s1026" alt="https://mmbiz.qpic.cn/mmbiz_jpg/wU2N9deFGLfQ672ic2jVstVDQ1qg15zplib1jRibCjc4Ikciar2K6gmyhbIt3CibP3kkNFSLEsibeEB4FxvlG8lJicO5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T5QbFgDAAB9BgAADgAAAAAAAAAAAAAA&#10;AAAuAgAAZHJzL2Uyb0RvYy54bWxQSwECLQAUAAYACAAAACEATKDpLNgAAAADAQAADwAAAAAAAAAA&#10;AAAAAACyBQAAZHJzL2Rvd25yZXYueG1sUEsFBgAAAAAEAAQA8wAAALcGA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jpg/wU2N9deFGLfQ672ic2jVstVDQ1qg15zplOLUOhCbJRvtLInNEkeAJ5wCFqnDicgxiaibJs3zxeFYdhAGSoRxljYvH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0E938" id="矩形 5" o:spid="_x0000_s1026" alt="https://mmbiz.qpic.cn/mmbiz_jpg/wU2N9deFGLfQ672ic2jVstVDQ1qg15zplOLUOhCbJRvtLInNEkeAJ5wCFqnDicgxiaibJs3zxeFYdhAGSoRxljYvH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VEH1ZAwAAeg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640FED">
        <w:rPr>
          <w:rFonts w:ascii="Microsoft YaHei UI" w:eastAsia="Microsoft YaHei UI" w:hAnsi="Microsoft YaHei UI" w:cs="宋体"/>
          <w:noProof/>
          <w:color w:val="333333"/>
          <w:spacing w:val="8"/>
          <w:kern w:val="0"/>
          <w:sz w:val="26"/>
          <w:szCs w:val="26"/>
        </w:rPr>
        <w:drawing>
          <wp:inline distT="0" distB="0" distL="0" distR="0">
            <wp:extent cx="3686175" cy="4762500"/>
            <wp:effectExtent l="0" t="0" r="9525" b="0"/>
            <wp:docPr id="51" name="图片 51" descr="C:\Users\ZC\Documents\WeChat Files\zcswu86\FileStorage\Temp\0a6b3758cec804f2485159fee9f73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ZC\Documents\WeChat Files\zcswu86\FileStorage\Temp\0a6b3758cec804f2485159fee9f732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686175" cy="4762500"/>
            <wp:effectExtent l="0" t="0" r="9525" b="0"/>
            <wp:docPr id="52" name="图片 52" descr="C:\Users\ZC\Documents\WeChat Files\zcswu86\FileStorage\Temp\03d07dad95dc296d78574a68bc1a0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ZC\Documents\WeChat Files\zcswu86\FileStorage\Temp\03d07dad95dc296d78574a68bc1a0c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4762500"/>
                    </a:xfrm>
                    <a:prstGeom prst="rect">
                      <a:avLst/>
                    </a:prstGeom>
                    <a:noFill/>
                    <a:ln>
                      <a:noFill/>
                    </a:ln>
                  </pic:spPr>
                </pic:pic>
              </a:graphicData>
            </a:graphic>
          </wp:inline>
        </w:drawing>
      </w: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295650" cy="4762500"/>
            <wp:effectExtent l="0" t="0" r="0" b="0"/>
            <wp:docPr id="53" name="图片 53" descr="C:\Users\ZC\Documents\WeChat Files\zcswu86\FileStorage\Temp\1574932d36f284e4788a8b1efa0c0e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ZC\Documents\WeChat Files\zcswu86\FileStorage\Temp\1574932d36f284e4788a8b1efa0c0ef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4762500"/>
                    </a:xfrm>
                    <a:prstGeom prst="rect">
                      <a:avLst/>
                    </a:prstGeom>
                    <a:noFill/>
                    <a:ln>
                      <a:noFill/>
                    </a:ln>
                  </pic:spPr>
                </pic:pic>
              </a:graphicData>
            </a:graphic>
          </wp:inline>
        </w:drawing>
      </w:r>
    </w:p>
    <w:p w:rsidR="00640FED" w:rsidRPr="00640FED" w:rsidRDefault="00640FED" w:rsidP="00640FED">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sidRPr="00640FED">
        <w:rPr>
          <w:rFonts w:ascii="Microsoft YaHei UI" w:eastAsia="Microsoft YaHei UI" w:hAnsi="Microsoft YaHei UI" w:cs="宋体"/>
          <w:noProof/>
          <w:color w:val="333333"/>
          <w:spacing w:val="8"/>
          <w:kern w:val="0"/>
          <w:sz w:val="26"/>
          <w:szCs w:val="26"/>
        </w:rPr>
        <w:lastRenderedPageBreak/>
        <w:drawing>
          <wp:inline distT="0" distB="0" distL="0" distR="0">
            <wp:extent cx="3533775" cy="4762500"/>
            <wp:effectExtent l="0" t="0" r="9525" b="0"/>
            <wp:docPr id="54" name="图片 54" descr="C:\Users\ZC\Documents\WeChat Files\zcswu86\FileStorage\Temp\9f20a78aff2826074e83c6fdd7964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ZC\Documents\WeChat Files\zcswu86\FileStorage\Temp\9f20a78aff2826074e83c6fdd79643f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4762500"/>
                    </a:xfrm>
                    <a:prstGeom prst="rect">
                      <a:avLst/>
                    </a:prstGeom>
                    <a:noFill/>
                    <a:ln>
                      <a:noFill/>
                    </a:ln>
                  </pic:spPr>
                </pic:pic>
              </a:graphicData>
            </a:graphic>
          </wp:inline>
        </w:drawing>
      </w:r>
    </w:p>
    <w:p w:rsidR="00640FED" w:rsidRPr="00640FED" w:rsidRDefault="00640FED" w:rsidP="00640FED">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640FED">
        <w:rPr>
          <w:rFonts w:ascii="Microsoft YaHei UI" w:eastAsia="Microsoft YaHei UI" w:hAnsi="Microsoft YaHei UI" w:cs="宋体" w:hint="eastAsia"/>
          <w:color w:val="333333"/>
          <w:spacing w:val="8"/>
          <w:kern w:val="0"/>
          <w:sz w:val="26"/>
          <w:szCs w:val="26"/>
        </w:rPr>
        <w:t>来源：广州日报（ID：guangzhoudaily）</w:t>
      </w:r>
    </w:p>
    <w:p w:rsidR="00640FED" w:rsidRPr="00640FED" w:rsidRDefault="00640FED" w:rsidP="00640FED">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640FED">
        <w:rPr>
          <w:rFonts w:ascii="Microsoft YaHei UI" w:eastAsia="Microsoft YaHei UI" w:hAnsi="Microsoft YaHei UI" w:cs="宋体" w:hint="eastAsia"/>
          <w:color w:val="333333"/>
          <w:spacing w:val="8"/>
          <w:kern w:val="0"/>
          <w:sz w:val="26"/>
          <w:szCs w:val="26"/>
        </w:rPr>
        <w:t>综合：平安南粤（ID：GDPPRB）、 @公安部刑侦局 、惠阳公安、@人民日报微博、美团安全</w:t>
      </w:r>
    </w:p>
    <w:p w:rsidR="00640FED" w:rsidRPr="00640FED" w:rsidRDefault="00640FED" w:rsidP="00640FED">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640FED" w:rsidRDefault="00640FED"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Default="00C70CB7"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Default="00C70CB7"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Default="00C70CB7"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Default="00C70CB7"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Default="00C70CB7" w:rsidP="00640FED">
      <w:pPr>
        <w:widowControl/>
        <w:shd w:val="clear" w:color="auto" w:fill="FFFFFF"/>
        <w:spacing w:line="384" w:lineRule="atLeast"/>
        <w:jc w:val="center"/>
        <w:rPr>
          <w:rFonts w:ascii="Microsoft YaHei UI" w:eastAsia="Microsoft YaHei UI" w:hAnsi="Microsoft YaHei UI" w:cs="宋体"/>
          <w:color w:val="333333"/>
          <w:spacing w:val="8"/>
          <w:kern w:val="0"/>
          <w:sz w:val="26"/>
          <w:szCs w:val="26"/>
        </w:rPr>
      </w:pPr>
    </w:p>
    <w:p w:rsidR="00C70CB7" w:rsidRPr="00C70CB7" w:rsidRDefault="00C70CB7" w:rsidP="00C70CB7">
      <w:pPr>
        <w:widowControl/>
        <w:shd w:val="clear" w:color="auto" w:fill="FFFFFF"/>
        <w:rPr>
          <w:rFonts w:ascii="Microsoft YaHei UI" w:eastAsia="Microsoft YaHei UI" w:hAnsi="Microsoft YaHei UI" w:cs="宋体" w:hint="eastAsia"/>
          <w:color w:val="333333"/>
          <w:spacing w:val="8"/>
          <w:kern w:val="0"/>
          <w:sz w:val="26"/>
          <w:szCs w:val="26"/>
        </w:rPr>
      </w:pPr>
      <w:r w:rsidRPr="00C70CB7">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14:anchorId="4DA37EF2" wp14:editId="58C5B123">
                <wp:extent cx="307340" cy="307340"/>
                <wp:effectExtent l="0" t="0" r="0" b="0"/>
                <wp:docPr id="16" name="AutoShape 10" descr="https://mmbiz.qpic.cn/mmbiz_png/wU2N9deFGLfAxro01eBKibrD56FFHhmiczydDv6gTibiarlYlQvIcWKsq5nBY66s3guDWkBoFLXlCLnXFI9jQOO8F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CF028" id="AutoShape 10" o:spid="_x0000_s1026" alt="https://mmbiz.qpic.cn/mmbiz_png/wU2N9deFGLfAxro01eBKibrD56FFHhmiczydDv6gTibiarlYlQvIcWKsq5nBY66s3guDWkBoFLXlCLnXFI9jQOO8Fg/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ITAnTNJAwAAfgYAAA4AAAAAAAAAAAAAAAAALgIAAGRycy9lMm9E&#10;b2MueG1sUEsBAi0AFAAGAAgAAAAhAOvGwKTZAAAAAwEAAA8AAAAAAAAAAAAAAAAAowUAAGRycy9k&#10;b3ducmV2LnhtbFBLBQYAAAAABAAEAPMAAACpBgAAAAA=&#10;" filled="f" stroked="f">
                <o:lock v:ext="edit" aspectratio="t"/>
                <w10:anchorlock/>
              </v:rect>
            </w:pict>
          </mc:Fallback>
        </mc:AlternateContent>
      </w:r>
    </w:p>
    <w:p w:rsidR="00C70CB7" w:rsidRPr="00C70CB7" w:rsidRDefault="00C70CB7" w:rsidP="00C70CB7">
      <w:pPr>
        <w:widowControl/>
        <w:shd w:val="clear" w:color="auto" w:fill="FFFFFF"/>
        <w:rPr>
          <w:rFonts w:ascii="Microsoft YaHei UI" w:eastAsia="Microsoft YaHei UI" w:hAnsi="Microsoft YaHei UI" w:cs="宋体" w:hint="eastAsia"/>
          <w:color w:val="333333"/>
          <w:spacing w:val="8"/>
          <w:kern w:val="0"/>
          <w:sz w:val="26"/>
          <w:szCs w:val="26"/>
        </w:rPr>
      </w:pPr>
    </w:p>
    <w:p w:rsidR="00C70CB7" w:rsidRPr="00C70CB7" w:rsidRDefault="00C70CB7" w:rsidP="00C70CB7">
      <w:pPr>
        <w:widowControl/>
        <w:shd w:val="clear" w:color="auto" w:fill="FFFFFF"/>
        <w:rPr>
          <w:rFonts w:ascii="Microsoft YaHei UI" w:eastAsia="Microsoft YaHei UI" w:hAnsi="Microsoft YaHei UI" w:cs="宋体" w:hint="eastAsia"/>
          <w:color w:val="333333"/>
          <w:spacing w:val="8"/>
          <w:kern w:val="0"/>
          <w:sz w:val="26"/>
          <w:szCs w:val="26"/>
        </w:rPr>
      </w:pP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449DBD0" wp14:editId="010ADC77">
                <wp:extent cx="307340" cy="307340"/>
                <wp:effectExtent l="0" t="0" r="0" b="0"/>
                <wp:docPr id="55" name="AutoShape 11" descr="https://mmbiz.qpic.cn/mmbiz_png/wU2N9deFGLfAxro01eBKibrD56FFHhmiczgrlibjbutyL47AOYaZB0JvjLlxUEET9LicOxaWibfLnNuF8oSdaykwPe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5B40A" id="AutoShape 11" o:spid="_x0000_s1026" alt="https://mmbiz.qpic.cn/mmbiz_png/wU2N9deFGLfAxro01eBKibrD56FFHhmiczgrlibjbutyL47AOYaZB0JvjLlxUEET9LicOxaWibfLnNuF8oSdaykwPew/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BeM+4qSgMAAH8GAAAOAAAAAAAAAAAAAAAAAC4CAABkcnMvZTJv&#10;RG9jLnhtbFBLAQItABQABgAIAAAAIQDrxsCk2QAAAAMBAAAPAAAAAAAAAAAAAAAAAKQFAABkcnMv&#10;ZG93bnJldi54bWxQSwUGAAAAAAQABADzAAAAqgY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082827E" wp14:editId="12F37B62">
                <wp:extent cx="307340" cy="307340"/>
                <wp:effectExtent l="0" t="0" r="0" b="0"/>
                <wp:docPr id="56" name="AutoShape 12" descr="https://mmbiz.qpic.cn/mmbiz_png/wU2N9deFGLfAxro01eBKibrD56FFHhmiczKvLA5BYgicQicXdta3PDehrJibeIMta5YAJG5HW9icBicI19uH6MSEf5v9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3FDB4" id="AutoShape 12" o:spid="_x0000_s1026" alt="https://mmbiz.qpic.cn/mmbiz_png/wU2N9deFGLfAxro01eBKibrD56FFHhmiczKvLA5BYgicQicXdta3PDehrJibeIMta5YAJG5HW9icBicI19uH6MSEf5v9A/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02+nUUsDAACBBgAADgAAAAAAAAAAAAAAAAAuAgAAZHJzL2Uy&#10;b0RvYy54bWxQSwECLQAUAAYACAAAACEA68bApNkAAAADAQAADwAAAAAAAAAAAAAAAAClBQAAZHJz&#10;L2Rvd25yZXYueG1sUEsFBgAAAAAEAAQA8wAAAKsGA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9D503FF" wp14:editId="0EEE8069">
                <wp:extent cx="307340" cy="307340"/>
                <wp:effectExtent l="0" t="0" r="0" b="0"/>
                <wp:docPr id="57" name="AutoShape 13" descr="https://mmbiz.qpic.cn/mmbiz_png/wU2N9deFGLfAxro01eBKibrD56FFHhmiczDkTicaOdvGozmgd25xqUeSxCcpTRk8w7PlWXicBx588qjt1fiasqLlso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A9316" id="AutoShape 13" o:spid="_x0000_s1026" alt="https://mmbiz.qpic.cn/mmbiz_png/wU2N9deFGLfAxro01eBKibrD56FFHhmiczDkTicaOdvGozmgd25xqUeSxCcpTRk8w7PlWXicBx588qjt1fiasqLlsoA/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CVsWoARwMAAH8GAAAOAAAAAAAAAAAAAAAAAC4CAABkcnMvZTJvRG9j&#10;LnhtbFBLAQItABQABgAIAAAAIQDrxsCk2QAAAAMBAAAPAAAAAAAAAAAAAAAAAKEFAABkcnMvZG93&#10;bnJldi54bWxQSwUGAAAAAAQABADzAAAApwY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C0740F3" wp14:editId="13FB9C6D">
                <wp:extent cx="307340" cy="307340"/>
                <wp:effectExtent l="0" t="0" r="0" b="0"/>
                <wp:docPr id="58" name="AutoShape 14" descr="https://mmbiz.qpic.cn/mmbiz_png/wU2N9deFGLfAxro01eBKibrD56FFHhmiczibSZeTIDhd2tptUjBicwiashr3aQXkIMsynxCGGEic8a1KJoNTFwTPy6T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5E9B3" id="AutoShape 14" o:spid="_x0000_s1026" alt="https://mmbiz.qpic.cn/mmbiz_png/wU2N9deFGLfAxro01eBKibrD56FFHhmiczibSZeTIDhd2tptUjBicwiashr3aQXkIMsynxCGGEic8a1KJoNTFwTPy6TA/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I4qa3hJAwAAgAYAAA4AAAAAAAAAAAAAAAAALgIAAGRycy9lMm9E&#10;b2MueG1sUEsBAi0AFAAGAAgAAAAhAOvGwKTZAAAAAwEAAA8AAAAAAAAAAAAAAAAAowUAAGRycy9k&#10;b3ducmV2LnhtbFBLBQYAAAAABAAEAPMAAACpBg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D539906" wp14:editId="7206FE36">
                <wp:extent cx="307340" cy="307340"/>
                <wp:effectExtent l="0" t="0" r="0" b="0"/>
                <wp:docPr id="59" name="AutoShape 15" descr="https://mmbiz.qpic.cn/mmbiz_png/wU2N9deFGLfAxro01eBKibrD56FFHhmiczHtvjeBrMBO2kxIYch3Y21PfqHwGNW46yW7P7iaGUKSWTpkaSh6kQ46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439C6" id="AutoShape 15" o:spid="_x0000_s1026" alt="https://mmbiz.qpic.cn/mmbiz_png/wU2N9deFGLfAxro01eBKibrD56FFHhmiczHtvjeBrMBO2kxIYch3Y21PfqHwGNW46yW7P7iaGUKSWTpkaSh6kQ46w/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APVYtqSgMAAH0GAAAOAAAAAAAAAAAAAAAAAC4CAABkcnMvZTJv&#10;RG9jLnhtbFBLAQItABQABgAIAAAAIQDrxsCk2QAAAAMBAAAPAAAAAAAAAAAAAAAAAKQFAABkcnMv&#10;ZG93bnJldi54bWxQSwUGAAAAAAQABADzAAAAqgY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B22407D" wp14:editId="06B6B8E7">
                <wp:extent cx="307340" cy="307340"/>
                <wp:effectExtent l="0" t="0" r="0" b="0"/>
                <wp:docPr id="60" name="AutoShape 16" descr="https://mmbiz.qpic.cn/mmbiz_png/wU2N9deFGLfAxro01eBKibrD56FFHhmiczAxVxvldu7FGHuYFichgGP2qpPMbuycZia5MtiaMcqoo1yI7dhpLAw2Sm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6385A" id="AutoShape 16" o:spid="_x0000_s1026" alt="https://mmbiz.qpic.cn/mmbiz_png/wU2N9deFGLfAxro01eBKibrD56FFHhmiczAxVxvldu7FGHuYFichgGP2qpPMbuycZia5MtiaMcqoo1yI7dhpLAw2Smg/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P7jYxUgDAAB/BgAADgAAAAAAAAAAAAAAAAAuAgAAZHJzL2Uyb0Rv&#10;Yy54bWxQSwECLQAUAAYACAAAACEA68bApNkAAAADAQAADwAAAAAAAAAAAAAAAACiBQAAZHJzL2Rv&#10;d25yZXYueG1sUEsFBgAAAAAEAAQA8wAAAKgGAAAAAA==&#10;" filled="f" stroked="f">
                <o:lock v:ext="edit" aspectratio="t"/>
                <w10:anchorlock/>
              </v:rect>
            </w:pict>
          </mc:Fallback>
        </mc:AlternateContent>
      </w:r>
      <w:r w:rsidRPr="00C70CB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C10D5EC" wp14:editId="0DFFD1AA">
                <wp:extent cx="307340" cy="307340"/>
                <wp:effectExtent l="0" t="0" r="0" b="0"/>
                <wp:docPr id="61" name="AutoShape 17" descr="https://mmbiz.qpic.cn/mmbiz_png/wU2N9deFGLfAxro01eBKibrD56FFHhmiczLnP8qFDvuQibTHQCe5tKvld3P35x9icy7WDKyYdH3GBkicwLWJYQHecz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FFF75" id="AutoShape 17" o:spid="_x0000_s1026" alt="https://mmbiz.qpic.cn/mmbiz_png/wU2N9deFGLfAxro01eBKibrD56FFHhmiczLnP8qFDvuQibTHQCe5tKvld3P35x9icy7WDKyYdH3GBkicwLWJYQHeczA/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igJY7EsDAAB/BgAADgAAAAAAAAAAAAAAAAAuAgAAZHJzL2Uy&#10;b0RvYy54bWxQSwECLQAUAAYACAAAACEA68bApNkAAAADAQAADwAAAAAAAAAAAAAAAAClBQAAZHJz&#10;L2Rvd25yZXYueG1sUEsFBgAAAAAEAAQA8wAAAKsGAAAAAA==&#10;" filled="f" stroked="f">
                <o:lock v:ext="edit" aspectratio="t"/>
                <w10:anchorlock/>
              </v:rect>
            </w:pict>
          </mc:Fallback>
        </mc:AlternateContent>
      </w:r>
    </w:p>
    <w:p w:rsidR="00C70CB7" w:rsidRPr="00640FED" w:rsidRDefault="00C70CB7" w:rsidP="00640FED">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p>
    <w:sectPr w:rsidR="00C70CB7" w:rsidRPr="00640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75"/>
    <w:rsid w:val="00342B82"/>
    <w:rsid w:val="00640FED"/>
    <w:rsid w:val="00844375"/>
    <w:rsid w:val="00C70CB7"/>
    <w:rsid w:val="00FC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F27E"/>
  <w15:chartTrackingRefBased/>
  <w15:docId w15:val="{F0572F31-05A3-4899-8416-804B1272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40FE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640F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40FED"/>
    <w:rPr>
      <w:rFonts w:ascii="宋体" w:eastAsia="宋体" w:hAnsi="宋体" w:cs="宋体"/>
      <w:b/>
      <w:bCs/>
      <w:kern w:val="0"/>
      <w:sz w:val="36"/>
      <w:szCs w:val="36"/>
    </w:rPr>
  </w:style>
  <w:style w:type="character" w:customStyle="1" w:styleId="30">
    <w:name w:val="标题 3 字符"/>
    <w:basedOn w:val="a0"/>
    <w:link w:val="3"/>
    <w:uiPriority w:val="9"/>
    <w:rsid w:val="00640FED"/>
    <w:rPr>
      <w:rFonts w:ascii="宋体" w:eastAsia="宋体" w:hAnsi="宋体" w:cs="宋体"/>
      <w:b/>
      <w:bCs/>
      <w:kern w:val="0"/>
      <w:sz w:val="27"/>
      <w:szCs w:val="27"/>
    </w:rPr>
  </w:style>
  <w:style w:type="character" w:customStyle="1" w:styleId="richmediameta">
    <w:name w:val="rich_media_meta"/>
    <w:basedOn w:val="a0"/>
    <w:rsid w:val="00640FED"/>
  </w:style>
  <w:style w:type="character" w:styleId="a3">
    <w:name w:val="Hyperlink"/>
    <w:basedOn w:val="a0"/>
    <w:uiPriority w:val="99"/>
    <w:semiHidden/>
    <w:unhideWhenUsed/>
    <w:rsid w:val="00640FED"/>
    <w:rPr>
      <w:color w:val="0000FF"/>
      <w:u w:val="single"/>
    </w:rPr>
  </w:style>
  <w:style w:type="character" w:customStyle="1" w:styleId="apple-converted-space">
    <w:name w:val="apple-converted-space"/>
    <w:basedOn w:val="a0"/>
    <w:rsid w:val="00640FED"/>
  </w:style>
  <w:style w:type="character" w:styleId="a4">
    <w:name w:val="Emphasis"/>
    <w:basedOn w:val="a0"/>
    <w:uiPriority w:val="20"/>
    <w:qFormat/>
    <w:rsid w:val="00640FED"/>
    <w:rPr>
      <w:i/>
      <w:iCs/>
    </w:rPr>
  </w:style>
  <w:style w:type="character" w:styleId="a5">
    <w:name w:val="Strong"/>
    <w:basedOn w:val="a0"/>
    <w:uiPriority w:val="22"/>
    <w:qFormat/>
    <w:rsid w:val="00640FED"/>
    <w:rPr>
      <w:b/>
      <w:bCs/>
    </w:rPr>
  </w:style>
  <w:style w:type="paragraph" w:styleId="a6">
    <w:name w:val="Normal (Web)"/>
    <w:basedOn w:val="a"/>
    <w:uiPriority w:val="99"/>
    <w:semiHidden/>
    <w:unhideWhenUsed/>
    <w:rsid w:val="00640FED"/>
    <w:pPr>
      <w:widowControl/>
      <w:spacing w:before="100" w:beforeAutospacing="1" w:after="100" w:afterAutospacing="1"/>
      <w:jc w:val="left"/>
    </w:pPr>
    <w:rPr>
      <w:rFonts w:ascii="宋体" w:eastAsia="宋体" w:hAnsi="宋体" w:cs="宋体"/>
      <w:kern w:val="0"/>
      <w:sz w:val="24"/>
      <w:szCs w:val="24"/>
    </w:rPr>
  </w:style>
  <w:style w:type="character" w:customStyle="1" w:styleId="mediatoolmeta">
    <w:name w:val="media_tool_meta"/>
    <w:basedOn w:val="a0"/>
    <w:rsid w:val="00640FED"/>
  </w:style>
  <w:style w:type="character" w:customStyle="1" w:styleId="likenum">
    <w:name w:val="like_num"/>
    <w:basedOn w:val="a0"/>
    <w:rsid w:val="0064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564">
      <w:bodyDiv w:val="1"/>
      <w:marLeft w:val="0"/>
      <w:marRight w:val="0"/>
      <w:marTop w:val="0"/>
      <w:marBottom w:val="0"/>
      <w:divBdr>
        <w:top w:val="none" w:sz="0" w:space="0" w:color="auto"/>
        <w:left w:val="none" w:sz="0" w:space="0" w:color="auto"/>
        <w:bottom w:val="none" w:sz="0" w:space="0" w:color="auto"/>
        <w:right w:val="none" w:sz="0" w:space="0" w:color="auto"/>
      </w:divBdr>
    </w:div>
    <w:div w:id="247464897">
      <w:bodyDiv w:val="1"/>
      <w:marLeft w:val="0"/>
      <w:marRight w:val="0"/>
      <w:marTop w:val="0"/>
      <w:marBottom w:val="0"/>
      <w:divBdr>
        <w:top w:val="none" w:sz="0" w:space="0" w:color="auto"/>
        <w:left w:val="none" w:sz="0" w:space="0" w:color="auto"/>
        <w:bottom w:val="none" w:sz="0" w:space="0" w:color="auto"/>
        <w:right w:val="none" w:sz="0" w:space="0" w:color="auto"/>
      </w:divBdr>
      <w:divsChild>
        <w:div w:id="1925724767">
          <w:marLeft w:val="0"/>
          <w:marRight w:val="0"/>
          <w:marTop w:val="0"/>
          <w:marBottom w:val="0"/>
          <w:divBdr>
            <w:top w:val="none" w:sz="0" w:space="0" w:color="auto"/>
            <w:left w:val="none" w:sz="0" w:space="0" w:color="auto"/>
            <w:bottom w:val="none" w:sz="0" w:space="0" w:color="auto"/>
            <w:right w:val="none" w:sz="0" w:space="0" w:color="auto"/>
          </w:divBdr>
          <w:divsChild>
            <w:div w:id="1072001232">
              <w:marLeft w:val="0"/>
              <w:marRight w:val="0"/>
              <w:marTop w:val="0"/>
              <w:marBottom w:val="0"/>
              <w:divBdr>
                <w:top w:val="none" w:sz="0" w:space="0" w:color="auto"/>
                <w:left w:val="none" w:sz="0" w:space="0" w:color="auto"/>
                <w:bottom w:val="none" w:sz="0" w:space="0" w:color="auto"/>
                <w:right w:val="none" w:sz="0" w:space="0" w:color="auto"/>
              </w:divBdr>
              <w:divsChild>
                <w:div w:id="1390113562">
                  <w:marLeft w:val="0"/>
                  <w:marRight w:val="0"/>
                  <w:marTop w:val="0"/>
                  <w:marBottom w:val="0"/>
                  <w:divBdr>
                    <w:top w:val="none" w:sz="0" w:space="0" w:color="auto"/>
                    <w:left w:val="none" w:sz="0" w:space="0" w:color="auto"/>
                    <w:bottom w:val="none" w:sz="0" w:space="0" w:color="auto"/>
                    <w:right w:val="none" w:sz="0" w:space="0" w:color="auto"/>
                  </w:divBdr>
                  <w:divsChild>
                    <w:div w:id="1158771118">
                      <w:marLeft w:val="0"/>
                      <w:marRight w:val="0"/>
                      <w:marTop w:val="0"/>
                      <w:marBottom w:val="330"/>
                      <w:divBdr>
                        <w:top w:val="none" w:sz="0" w:space="0" w:color="auto"/>
                        <w:left w:val="none" w:sz="0" w:space="0" w:color="auto"/>
                        <w:bottom w:val="none" w:sz="0" w:space="0" w:color="auto"/>
                        <w:right w:val="none" w:sz="0" w:space="0" w:color="auto"/>
                      </w:divBdr>
                    </w:div>
                  </w:divsChild>
                </w:div>
                <w:div w:id="810632545">
                  <w:marLeft w:val="0"/>
                  <w:marRight w:val="0"/>
                  <w:marTop w:val="0"/>
                  <w:marBottom w:val="0"/>
                  <w:divBdr>
                    <w:top w:val="none" w:sz="0" w:space="0" w:color="auto"/>
                    <w:left w:val="none" w:sz="0" w:space="0" w:color="auto"/>
                    <w:bottom w:val="none" w:sz="0" w:space="0" w:color="auto"/>
                    <w:right w:val="none" w:sz="0" w:space="0" w:color="auto"/>
                  </w:divBdr>
                  <w:divsChild>
                    <w:div w:id="136922792">
                      <w:marLeft w:val="0"/>
                      <w:marRight w:val="0"/>
                      <w:marTop w:val="0"/>
                      <w:marBottom w:val="0"/>
                      <w:divBdr>
                        <w:top w:val="none" w:sz="0" w:space="0" w:color="auto"/>
                        <w:left w:val="none" w:sz="0" w:space="0" w:color="auto"/>
                        <w:bottom w:val="none" w:sz="0" w:space="0" w:color="auto"/>
                        <w:right w:val="none" w:sz="0" w:space="0" w:color="auto"/>
                      </w:divBdr>
                      <w:divsChild>
                        <w:div w:id="1378119885">
                          <w:marLeft w:val="0"/>
                          <w:marRight w:val="0"/>
                          <w:marTop w:val="0"/>
                          <w:marBottom w:val="0"/>
                          <w:divBdr>
                            <w:top w:val="none" w:sz="0" w:space="0" w:color="auto"/>
                            <w:left w:val="none" w:sz="0" w:space="0" w:color="auto"/>
                            <w:bottom w:val="none" w:sz="0" w:space="0" w:color="auto"/>
                            <w:right w:val="none" w:sz="0" w:space="0" w:color="auto"/>
                          </w:divBdr>
                          <w:divsChild>
                            <w:div w:id="15245174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28773">
          <w:marLeft w:val="0"/>
          <w:marRight w:val="0"/>
          <w:marTop w:val="0"/>
          <w:marBottom w:val="0"/>
          <w:divBdr>
            <w:top w:val="none" w:sz="0" w:space="0" w:color="auto"/>
            <w:left w:val="none" w:sz="0" w:space="0" w:color="auto"/>
            <w:bottom w:val="none" w:sz="0" w:space="0" w:color="auto"/>
            <w:right w:val="none" w:sz="0" w:space="0" w:color="auto"/>
          </w:divBdr>
          <w:divsChild>
            <w:div w:id="306936314">
              <w:marLeft w:val="0"/>
              <w:marRight w:val="0"/>
              <w:marTop w:val="0"/>
              <w:marBottom w:val="0"/>
              <w:divBdr>
                <w:top w:val="none" w:sz="0" w:space="0" w:color="auto"/>
                <w:left w:val="none" w:sz="0" w:space="0" w:color="auto"/>
                <w:bottom w:val="none" w:sz="0" w:space="0" w:color="auto"/>
                <w:right w:val="none" w:sz="0" w:space="0" w:color="auto"/>
              </w:divBdr>
              <w:divsChild>
                <w:div w:id="997659189">
                  <w:marLeft w:val="0"/>
                  <w:marRight w:val="0"/>
                  <w:marTop w:val="0"/>
                  <w:marBottom w:val="0"/>
                  <w:divBdr>
                    <w:top w:val="none" w:sz="0" w:space="0" w:color="auto"/>
                    <w:left w:val="none" w:sz="0" w:space="0" w:color="auto"/>
                    <w:bottom w:val="none" w:sz="0" w:space="0" w:color="auto"/>
                    <w:right w:val="none" w:sz="0" w:space="0" w:color="auto"/>
                  </w:divBdr>
                  <w:divsChild>
                    <w:div w:id="365958153">
                      <w:marLeft w:val="0"/>
                      <w:marRight w:val="0"/>
                      <w:marTop w:val="450"/>
                      <w:marBottom w:val="450"/>
                      <w:divBdr>
                        <w:top w:val="none" w:sz="0" w:space="0" w:color="auto"/>
                        <w:left w:val="none" w:sz="0" w:space="0" w:color="auto"/>
                        <w:bottom w:val="none" w:sz="0" w:space="0" w:color="auto"/>
                        <w:right w:val="none" w:sz="0" w:space="0" w:color="auto"/>
                      </w:divBdr>
                      <w:divsChild>
                        <w:div w:id="1192768009">
                          <w:marLeft w:val="0"/>
                          <w:marRight w:val="0"/>
                          <w:marTop w:val="0"/>
                          <w:marBottom w:val="0"/>
                          <w:divBdr>
                            <w:top w:val="none" w:sz="0" w:space="0" w:color="auto"/>
                            <w:left w:val="none" w:sz="0" w:space="0" w:color="auto"/>
                            <w:bottom w:val="none" w:sz="0" w:space="0" w:color="auto"/>
                            <w:right w:val="none" w:sz="0" w:space="0" w:color="auto"/>
                          </w:divBdr>
                          <w:divsChild>
                            <w:div w:id="1584753738">
                              <w:marLeft w:val="0"/>
                              <w:marRight w:val="120"/>
                              <w:marTop w:val="60"/>
                              <w:marBottom w:val="0"/>
                              <w:divBdr>
                                <w:top w:val="none" w:sz="0" w:space="0" w:color="auto"/>
                                <w:left w:val="none" w:sz="0" w:space="0" w:color="auto"/>
                                <w:bottom w:val="none" w:sz="0" w:space="0" w:color="auto"/>
                                <w:right w:val="none" w:sz="0" w:space="0" w:color="auto"/>
                              </w:divBdr>
                            </w:div>
                            <w:div w:id="214781656">
                              <w:marLeft w:val="0"/>
                              <w:marRight w:val="0"/>
                              <w:marTop w:val="0"/>
                              <w:marBottom w:val="0"/>
                              <w:divBdr>
                                <w:top w:val="none" w:sz="0" w:space="0" w:color="auto"/>
                                <w:left w:val="none" w:sz="0" w:space="0" w:color="auto"/>
                                <w:bottom w:val="none" w:sz="0" w:space="0" w:color="auto"/>
                                <w:right w:val="none" w:sz="0" w:space="0" w:color="auto"/>
                              </w:divBdr>
                              <w:divsChild>
                                <w:div w:id="18795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36909">
      <w:bodyDiv w:val="1"/>
      <w:marLeft w:val="0"/>
      <w:marRight w:val="0"/>
      <w:marTop w:val="0"/>
      <w:marBottom w:val="0"/>
      <w:divBdr>
        <w:top w:val="none" w:sz="0" w:space="0" w:color="auto"/>
        <w:left w:val="none" w:sz="0" w:space="0" w:color="auto"/>
        <w:bottom w:val="none" w:sz="0" w:space="0" w:color="auto"/>
        <w:right w:val="none" w:sz="0" w:space="0" w:color="auto"/>
      </w:divBdr>
      <w:divsChild>
        <w:div w:id="1426685581">
          <w:marLeft w:val="0"/>
          <w:marRight w:val="0"/>
          <w:marTop w:val="0"/>
          <w:marBottom w:val="330"/>
          <w:divBdr>
            <w:top w:val="none" w:sz="0" w:space="0" w:color="auto"/>
            <w:left w:val="none" w:sz="0" w:space="0" w:color="auto"/>
            <w:bottom w:val="none" w:sz="0" w:space="0" w:color="auto"/>
            <w:right w:val="none" w:sz="0" w:space="0" w:color="auto"/>
          </w:divBdr>
        </w:div>
      </w:divsChild>
    </w:div>
    <w:div w:id="948513013">
      <w:bodyDiv w:val="1"/>
      <w:marLeft w:val="0"/>
      <w:marRight w:val="0"/>
      <w:marTop w:val="0"/>
      <w:marBottom w:val="0"/>
      <w:divBdr>
        <w:top w:val="none" w:sz="0" w:space="0" w:color="auto"/>
        <w:left w:val="none" w:sz="0" w:space="0" w:color="auto"/>
        <w:bottom w:val="none" w:sz="0" w:space="0" w:color="auto"/>
        <w:right w:val="none" w:sz="0" w:space="0" w:color="auto"/>
      </w:divBdr>
      <w:divsChild>
        <w:div w:id="493185031">
          <w:marLeft w:val="0"/>
          <w:marRight w:val="0"/>
          <w:marTop w:val="0"/>
          <w:marBottom w:val="0"/>
          <w:divBdr>
            <w:top w:val="none" w:sz="0" w:space="0" w:color="auto"/>
            <w:left w:val="none" w:sz="0" w:space="0" w:color="auto"/>
            <w:bottom w:val="none" w:sz="0" w:space="0" w:color="auto"/>
            <w:right w:val="none" w:sz="0" w:space="0" w:color="auto"/>
          </w:divBdr>
          <w:divsChild>
            <w:div w:id="870073199">
              <w:marLeft w:val="0"/>
              <w:marRight w:val="0"/>
              <w:marTop w:val="0"/>
              <w:marBottom w:val="0"/>
              <w:divBdr>
                <w:top w:val="none" w:sz="0" w:space="0" w:color="auto"/>
                <w:left w:val="none" w:sz="0" w:space="0" w:color="auto"/>
                <w:bottom w:val="none" w:sz="0" w:space="0" w:color="auto"/>
                <w:right w:val="none" w:sz="0" w:space="0" w:color="auto"/>
              </w:divBdr>
              <w:divsChild>
                <w:div w:id="931548117">
                  <w:marLeft w:val="0"/>
                  <w:marRight w:val="0"/>
                  <w:marTop w:val="0"/>
                  <w:marBottom w:val="0"/>
                  <w:divBdr>
                    <w:top w:val="none" w:sz="0" w:space="0" w:color="auto"/>
                    <w:left w:val="none" w:sz="0" w:space="0" w:color="auto"/>
                    <w:bottom w:val="none" w:sz="0" w:space="0" w:color="auto"/>
                    <w:right w:val="none" w:sz="0" w:space="0" w:color="auto"/>
                  </w:divBdr>
                  <w:divsChild>
                    <w:div w:id="1647666648">
                      <w:marLeft w:val="0"/>
                      <w:marRight w:val="0"/>
                      <w:marTop w:val="0"/>
                      <w:marBottom w:val="330"/>
                      <w:divBdr>
                        <w:top w:val="none" w:sz="0" w:space="0" w:color="auto"/>
                        <w:left w:val="none" w:sz="0" w:space="0" w:color="auto"/>
                        <w:bottom w:val="none" w:sz="0" w:space="0" w:color="auto"/>
                        <w:right w:val="none" w:sz="0" w:space="0" w:color="auto"/>
                      </w:divBdr>
                    </w:div>
                  </w:divsChild>
                </w:div>
                <w:div w:id="844979791">
                  <w:marLeft w:val="0"/>
                  <w:marRight w:val="0"/>
                  <w:marTop w:val="0"/>
                  <w:marBottom w:val="0"/>
                  <w:divBdr>
                    <w:top w:val="none" w:sz="0" w:space="0" w:color="auto"/>
                    <w:left w:val="none" w:sz="0" w:space="0" w:color="auto"/>
                    <w:bottom w:val="none" w:sz="0" w:space="0" w:color="auto"/>
                    <w:right w:val="none" w:sz="0" w:space="0" w:color="auto"/>
                  </w:divBdr>
                  <w:divsChild>
                    <w:div w:id="1617640593">
                      <w:marLeft w:val="0"/>
                      <w:marRight w:val="0"/>
                      <w:marTop w:val="0"/>
                      <w:marBottom w:val="0"/>
                      <w:divBdr>
                        <w:top w:val="none" w:sz="0" w:space="0" w:color="auto"/>
                        <w:left w:val="none" w:sz="0" w:space="0" w:color="auto"/>
                        <w:bottom w:val="none" w:sz="0" w:space="0" w:color="auto"/>
                        <w:right w:val="none" w:sz="0" w:space="0" w:color="auto"/>
                      </w:divBdr>
                      <w:divsChild>
                        <w:div w:id="1052848034">
                          <w:marLeft w:val="0"/>
                          <w:marRight w:val="0"/>
                          <w:marTop w:val="0"/>
                          <w:marBottom w:val="0"/>
                          <w:divBdr>
                            <w:top w:val="none" w:sz="0" w:space="0" w:color="auto"/>
                            <w:left w:val="none" w:sz="0" w:space="0" w:color="auto"/>
                            <w:bottom w:val="none" w:sz="0" w:space="0" w:color="auto"/>
                            <w:right w:val="none" w:sz="0" w:space="0" w:color="auto"/>
                          </w:divBdr>
                          <w:divsChild>
                            <w:div w:id="13483608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0097">
          <w:marLeft w:val="0"/>
          <w:marRight w:val="0"/>
          <w:marTop w:val="0"/>
          <w:marBottom w:val="0"/>
          <w:divBdr>
            <w:top w:val="none" w:sz="0" w:space="0" w:color="auto"/>
            <w:left w:val="none" w:sz="0" w:space="0" w:color="auto"/>
            <w:bottom w:val="none" w:sz="0" w:space="0" w:color="auto"/>
            <w:right w:val="none" w:sz="0" w:space="0" w:color="auto"/>
          </w:divBdr>
          <w:divsChild>
            <w:div w:id="1864005246">
              <w:marLeft w:val="0"/>
              <w:marRight w:val="0"/>
              <w:marTop w:val="0"/>
              <w:marBottom w:val="0"/>
              <w:divBdr>
                <w:top w:val="none" w:sz="0" w:space="0" w:color="auto"/>
                <w:left w:val="none" w:sz="0" w:space="0" w:color="auto"/>
                <w:bottom w:val="none" w:sz="0" w:space="0" w:color="auto"/>
                <w:right w:val="none" w:sz="0" w:space="0" w:color="auto"/>
              </w:divBdr>
              <w:divsChild>
                <w:div w:id="1084884965">
                  <w:marLeft w:val="0"/>
                  <w:marRight w:val="0"/>
                  <w:marTop w:val="0"/>
                  <w:marBottom w:val="0"/>
                  <w:divBdr>
                    <w:top w:val="none" w:sz="0" w:space="0" w:color="auto"/>
                    <w:left w:val="none" w:sz="0" w:space="0" w:color="auto"/>
                    <w:bottom w:val="none" w:sz="0" w:space="0" w:color="auto"/>
                    <w:right w:val="none" w:sz="0" w:space="0" w:color="auto"/>
                  </w:divBdr>
                  <w:divsChild>
                    <w:div w:id="1646354787">
                      <w:marLeft w:val="0"/>
                      <w:marRight w:val="0"/>
                      <w:marTop w:val="450"/>
                      <w:marBottom w:val="450"/>
                      <w:divBdr>
                        <w:top w:val="none" w:sz="0" w:space="0" w:color="auto"/>
                        <w:left w:val="none" w:sz="0" w:space="0" w:color="auto"/>
                        <w:bottom w:val="none" w:sz="0" w:space="0" w:color="auto"/>
                        <w:right w:val="none" w:sz="0" w:space="0" w:color="auto"/>
                      </w:divBdr>
                      <w:divsChild>
                        <w:div w:id="1237666920">
                          <w:marLeft w:val="0"/>
                          <w:marRight w:val="0"/>
                          <w:marTop w:val="0"/>
                          <w:marBottom w:val="0"/>
                          <w:divBdr>
                            <w:top w:val="none" w:sz="0" w:space="0" w:color="auto"/>
                            <w:left w:val="none" w:sz="0" w:space="0" w:color="auto"/>
                            <w:bottom w:val="none" w:sz="0" w:space="0" w:color="auto"/>
                            <w:right w:val="none" w:sz="0" w:space="0" w:color="auto"/>
                          </w:divBdr>
                          <w:divsChild>
                            <w:div w:id="2060199573">
                              <w:marLeft w:val="0"/>
                              <w:marRight w:val="120"/>
                              <w:marTop w:val="60"/>
                              <w:marBottom w:val="0"/>
                              <w:divBdr>
                                <w:top w:val="none" w:sz="0" w:space="0" w:color="auto"/>
                                <w:left w:val="none" w:sz="0" w:space="0" w:color="auto"/>
                                <w:bottom w:val="none" w:sz="0" w:space="0" w:color="auto"/>
                                <w:right w:val="none" w:sz="0" w:space="0" w:color="auto"/>
                              </w:divBdr>
                            </w:div>
                            <w:div w:id="2110813938">
                              <w:marLeft w:val="0"/>
                              <w:marRight w:val="0"/>
                              <w:marTop w:val="0"/>
                              <w:marBottom w:val="0"/>
                              <w:divBdr>
                                <w:top w:val="none" w:sz="0" w:space="0" w:color="auto"/>
                                <w:left w:val="none" w:sz="0" w:space="0" w:color="auto"/>
                                <w:bottom w:val="none" w:sz="0" w:space="0" w:color="auto"/>
                                <w:right w:val="none" w:sz="0" w:space="0" w:color="auto"/>
                              </w:divBdr>
                              <w:divsChild>
                                <w:div w:id="9843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76665">
      <w:bodyDiv w:val="1"/>
      <w:marLeft w:val="0"/>
      <w:marRight w:val="0"/>
      <w:marTop w:val="0"/>
      <w:marBottom w:val="0"/>
      <w:divBdr>
        <w:top w:val="none" w:sz="0" w:space="0" w:color="auto"/>
        <w:left w:val="none" w:sz="0" w:space="0" w:color="auto"/>
        <w:bottom w:val="none" w:sz="0" w:space="0" w:color="auto"/>
        <w:right w:val="none" w:sz="0" w:space="0" w:color="auto"/>
      </w:divBdr>
      <w:divsChild>
        <w:div w:id="406071001">
          <w:marLeft w:val="0"/>
          <w:marRight w:val="0"/>
          <w:marTop w:val="0"/>
          <w:marBottom w:val="0"/>
          <w:divBdr>
            <w:top w:val="none" w:sz="0" w:space="0" w:color="auto"/>
            <w:left w:val="none" w:sz="0" w:space="0" w:color="auto"/>
            <w:bottom w:val="none" w:sz="0" w:space="0" w:color="auto"/>
            <w:right w:val="none" w:sz="0" w:space="0" w:color="auto"/>
          </w:divBdr>
          <w:divsChild>
            <w:div w:id="1423185889">
              <w:marLeft w:val="0"/>
              <w:marRight w:val="0"/>
              <w:marTop w:val="0"/>
              <w:marBottom w:val="0"/>
              <w:divBdr>
                <w:top w:val="none" w:sz="0" w:space="0" w:color="auto"/>
                <w:left w:val="none" w:sz="0" w:space="0" w:color="auto"/>
                <w:bottom w:val="none" w:sz="0" w:space="0" w:color="auto"/>
                <w:right w:val="none" w:sz="0" w:space="0" w:color="auto"/>
              </w:divBdr>
              <w:divsChild>
                <w:div w:id="1051463035">
                  <w:marLeft w:val="0"/>
                  <w:marRight w:val="0"/>
                  <w:marTop w:val="0"/>
                  <w:marBottom w:val="0"/>
                  <w:divBdr>
                    <w:top w:val="none" w:sz="0" w:space="0" w:color="auto"/>
                    <w:left w:val="none" w:sz="0" w:space="0" w:color="auto"/>
                    <w:bottom w:val="none" w:sz="0" w:space="0" w:color="auto"/>
                    <w:right w:val="none" w:sz="0" w:space="0" w:color="auto"/>
                  </w:divBdr>
                  <w:divsChild>
                    <w:div w:id="828640355">
                      <w:marLeft w:val="0"/>
                      <w:marRight w:val="0"/>
                      <w:marTop w:val="0"/>
                      <w:marBottom w:val="330"/>
                      <w:divBdr>
                        <w:top w:val="none" w:sz="0" w:space="0" w:color="auto"/>
                        <w:left w:val="none" w:sz="0" w:space="0" w:color="auto"/>
                        <w:bottom w:val="none" w:sz="0" w:space="0" w:color="auto"/>
                        <w:right w:val="none" w:sz="0" w:space="0" w:color="auto"/>
                      </w:divBdr>
                    </w:div>
                  </w:divsChild>
                </w:div>
                <w:div w:id="643701218">
                  <w:marLeft w:val="0"/>
                  <w:marRight w:val="0"/>
                  <w:marTop w:val="240"/>
                  <w:marBottom w:val="0"/>
                  <w:divBdr>
                    <w:top w:val="none" w:sz="0" w:space="0" w:color="auto"/>
                    <w:left w:val="none" w:sz="0" w:space="0" w:color="auto"/>
                    <w:bottom w:val="none" w:sz="0" w:space="0" w:color="auto"/>
                    <w:right w:val="none" w:sz="0" w:space="0" w:color="auto"/>
                  </w:divBdr>
                </w:div>
                <w:div w:id="1458909943">
                  <w:marLeft w:val="0"/>
                  <w:marRight w:val="0"/>
                  <w:marTop w:val="0"/>
                  <w:marBottom w:val="0"/>
                  <w:divBdr>
                    <w:top w:val="none" w:sz="0" w:space="0" w:color="auto"/>
                    <w:left w:val="none" w:sz="0" w:space="0" w:color="auto"/>
                    <w:bottom w:val="none" w:sz="0" w:space="0" w:color="auto"/>
                    <w:right w:val="none" w:sz="0" w:space="0" w:color="auto"/>
                  </w:divBdr>
                  <w:divsChild>
                    <w:div w:id="384792440">
                      <w:marLeft w:val="0"/>
                      <w:marRight w:val="0"/>
                      <w:marTop w:val="0"/>
                      <w:marBottom w:val="0"/>
                      <w:divBdr>
                        <w:top w:val="none" w:sz="0" w:space="0" w:color="auto"/>
                        <w:left w:val="none" w:sz="0" w:space="0" w:color="auto"/>
                        <w:bottom w:val="none" w:sz="0" w:space="0" w:color="auto"/>
                        <w:right w:val="none" w:sz="0" w:space="0" w:color="auto"/>
                      </w:divBdr>
                      <w:divsChild>
                        <w:div w:id="270823926">
                          <w:marLeft w:val="0"/>
                          <w:marRight w:val="0"/>
                          <w:marTop w:val="0"/>
                          <w:marBottom w:val="0"/>
                          <w:divBdr>
                            <w:top w:val="none" w:sz="0" w:space="0" w:color="auto"/>
                            <w:left w:val="none" w:sz="0" w:space="0" w:color="auto"/>
                            <w:bottom w:val="none" w:sz="0" w:space="0" w:color="auto"/>
                            <w:right w:val="none" w:sz="0" w:space="0" w:color="auto"/>
                          </w:divBdr>
                          <w:divsChild>
                            <w:div w:id="134685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4537">
          <w:marLeft w:val="0"/>
          <w:marRight w:val="0"/>
          <w:marTop w:val="0"/>
          <w:marBottom w:val="0"/>
          <w:divBdr>
            <w:top w:val="none" w:sz="0" w:space="0" w:color="auto"/>
            <w:left w:val="none" w:sz="0" w:space="0" w:color="auto"/>
            <w:bottom w:val="none" w:sz="0" w:space="0" w:color="auto"/>
            <w:right w:val="none" w:sz="0" w:space="0" w:color="auto"/>
          </w:divBdr>
          <w:divsChild>
            <w:div w:id="691342424">
              <w:marLeft w:val="0"/>
              <w:marRight w:val="0"/>
              <w:marTop w:val="0"/>
              <w:marBottom w:val="0"/>
              <w:divBdr>
                <w:top w:val="none" w:sz="0" w:space="0" w:color="auto"/>
                <w:left w:val="none" w:sz="0" w:space="0" w:color="auto"/>
                <w:bottom w:val="none" w:sz="0" w:space="0" w:color="auto"/>
                <w:right w:val="none" w:sz="0" w:space="0" w:color="auto"/>
              </w:divBdr>
              <w:divsChild>
                <w:div w:id="915087874">
                  <w:marLeft w:val="0"/>
                  <w:marRight w:val="0"/>
                  <w:marTop w:val="0"/>
                  <w:marBottom w:val="0"/>
                  <w:divBdr>
                    <w:top w:val="none" w:sz="0" w:space="0" w:color="auto"/>
                    <w:left w:val="none" w:sz="0" w:space="0" w:color="auto"/>
                    <w:bottom w:val="none" w:sz="0" w:space="0" w:color="auto"/>
                    <w:right w:val="none" w:sz="0" w:space="0" w:color="auto"/>
                  </w:divBdr>
                  <w:divsChild>
                    <w:div w:id="939487658">
                      <w:marLeft w:val="0"/>
                      <w:marRight w:val="0"/>
                      <w:marTop w:val="450"/>
                      <w:marBottom w:val="450"/>
                      <w:divBdr>
                        <w:top w:val="none" w:sz="0" w:space="0" w:color="auto"/>
                        <w:left w:val="none" w:sz="0" w:space="0" w:color="auto"/>
                        <w:bottom w:val="none" w:sz="0" w:space="0" w:color="auto"/>
                        <w:right w:val="none" w:sz="0" w:space="0" w:color="auto"/>
                      </w:divBdr>
                      <w:divsChild>
                        <w:div w:id="332995100">
                          <w:marLeft w:val="0"/>
                          <w:marRight w:val="0"/>
                          <w:marTop w:val="0"/>
                          <w:marBottom w:val="0"/>
                          <w:divBdr>
                            <w:top w:val="none" w:sz="0" w:space="0" w:color="auto"/>
                            <w:left w:val="none" w:sz="0" w:space="0" w:color="auto"/>
                            <w:bottom w:val="none" w:sz="0" w:space="0" w:color="auto"/>
                            <w:right w:val="none" w:sz="0" w:space="0" w:color="auto"/>
                          </w:divBdr>
                          <w:divsChild>
                            <w:div w:id="1803113396">
                              <w:marLeft w:val="0"/>
                              <w:marRight w:val="120"/>
                              <w:marTop w:val="60"/>
                              <w:marBottom w:val="0"/>
                              <w:divBdr>
                                <w:top w:val="none" w:sz="0" w:space="0" w:color="auto"/>
                                <w:left w:val="none" w:sz="0" w:space="0" w:color="auto"/>
                                <w:bottom w:val="none" w:sz="0" w:space="0" w:color="auto"/>
                                <w:right w:val="none" w:sz="0" w:space="0" w:color="auto"/>
                              </w:divBdr>
                            </w:div>
                            <w:div w:id="692265827">
                              <w:marLeft w:val="0"/>
                              <w:marRight w:val="0"/>
                              <w:marTop w:val="0"/>
                              <w:marBottom w:val="0"/>
                              <w:divBdr>
                                <w:top w:val="none" w:sz="0" w:space="0" w:color="auto"/>
                                <w:left w:val="none" w:sz="0" w:space="0" w:color="auto"/>
                                <w:bottom w:val="none" w:sz="0" w:space="0" w:color="auto"/>
                                <w:right w:val="none" w:sz="0" w:space="0" w:color="auto"/>
                              </w:divBdr>
                              <w:divsChild>
                                <w:div w:id="785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58661123">
          <w:marLeft w:val="0"/>
          <w:marRight w:val="0"/>
          <w:marTop w:val="0"/>
          <w:marBottom w:val="0"/>
          <w:divBdr>
            <w:top w:val="none" w:sz="0" w:space="0" w:color="auto"/>
            <w:left w:val="none" w:sz="0" w:space="0" w:color="auto"/>
            <w:bottom w:val="none" w:sz="0" w:space="0" w:color="auto"/>
            <w:right w:val="none" w:sz="0" w:space="0" w:color="auto"/>
          </w:divBdr>
          <w:divsChild>
            <w:div w:id="1700469838">
              <w:marLeft w:val="0"/>
              <w:marRight w:val="0"/>
              <w:marTop w:val="0"/>
              <w:marBottom w:val="0"/>
              <w:divBdr>
                <w:top w:val="none" w:sz="0" w:space="0" w:color="auto"/>
                <w:left w:val="none" w:sz="0" w:space="0" w:color="auto"/>
                <w:bottom w:val="none" w:sz="0" w:space="0" w:color="auto"/>
                <w:right w:val="none" w:sz="0" w:space="0" w:color="auto"/>
              </w:divBdr>
              <w:divsChild>
                <w:div w:id="1651324417">
                  <w:marLeft w:val="0"/>
                  <w:marRight w:val="0"/>
                  <w:marTop w:val="0"/>
                  <w:marBottom w:val="0"/>
                  <w:divBdr>
                    <w:top w:val="none" w:sz="0" w:space="0" w:color="auto"/>
                    <w:left w:val="none" w:sz="0" w:space="0" w:color="auto"/>
                    <w:bottom w:val="none" w:sz="0" w:space="0" w:color="auto"/>
                    <w:right w:val="none" w:sz="0" w:space="0" w:color="auto"/>
                  </w:divBdr>
                  <w:divsChild>
                    <w:div w:id="247154929">
                      <w:marLeft w:val="0"/>
                      <w:marRight w:val="0"/>
                      <w:marTop w:val="0"/>
                      <w:marBottom w:val="330"/>
                      <w:divBdr>
                        <w:top w:val="none" w:sz="0" w:space="0" w:color="auto"/>
                        <w:left w:val="none" w:sz="0" w:space="0" w:color="auto"/>
                        <w:bottom w:val="none" w:sz="0" w:space="0" w:color="auto"/>
                        <w:right w:val="none" w:sz="0" w:space="0" w:color="auto"/>
                      </w:divBdr>
                    </w:div>
                  </w:divsChild>
                </w:div>
                <w:div w:id="1610233686">
                  <w:marLeft w:val="0"/>
                  <w:marRight w:val="0"/>
                  <w:marTop w:val="0"/>
                  <w:marBottom w:val="0"/>
                  <w:divBdr>
                    <w:top w:val="none" w:sz="0" w:space="0" w:color="auto"/>
                    <w:left w:val="none" w:sz="0" w:space="0" w:color="auto"/>
                    <w:bottom w:val="none" w:sz="0" w:space="0" w:color="auto"/>
                    <w:right w:val="none" w:sz="0" w:space="0" w:color="auto"/>
                  </w:divBdr>
                  <w:divsChild>
                    <w:div w:id="848444246">
                      <w:marLeft w:val="0"/>
                      <w:marRight w:val="0"/>
                      <w:marTop w:val="0"/>
                      <w:marBottom w:val="0"/>
                      <w:divBdr>
                        <w:top w:val="none" w:sz="0" w:space="0" w:color="auto"/>
                        <w:left w:val="none" w:sz="0" w:space="0" w:color="auto"/>
                        <w:bottom w:val="none" w:sz="0" w:space="0" w:color="auto"/>
                        <w:right w:val="none" w:sz="0" w:space="0" w:color="auto"/>
                      </w:divBdr>
                      <w:divsChild>
                        <w:div w:id="2124105114">
                          <w:marLeft w:val="0"/>
                          <w:marRight w:val="0"/>
                          <w:marTop w:val="0"/>
                          <w:marBottom w:val="0"/>
                          <w:divBdr>
                            <w:top w:val="none" w:sz="0" w:space="0" w:color="auto"/>
                            <w:left w:val="none" w:sz="0" w:space="0" w:color="auto"/>
                            <w:bottom w:val="none" w:sz="0" w:space="0" w:color="auto"/>
                            <w:right w:val="none" w:sz="0" w:space="0" w:color="auto"/>
                          </w:divBdr>
                          <w:divsChild>
                            <w:div w:id="17599804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277917">
          <w:marLeft w:val="0"/>
          <w:marRight w:val="0"/>
          <w:marTop w:val="0"/>
          <w:marBottom w:val="0"/>
          <w:divBdr>
            <w:top w:val="none" w:sz="0" w:space="0" w:color="auto"/>
            <w:left w:val="none" w:sz="0" w:space="0" w:color="auto"/>
            <w:bottom w:val="none" w:sz="0" w:space="0" w:color="auto"/>
            <w:right w:val="none" w:sz="0" w:space="0" w:color="auto"/>
          </w:divBdr>
          <w:divsChild>
            <w:div w:id="187565876">
              <w:marLeft w:val="0"/>
              <w:marRight w:val="0"/>
              <w:marTop w:val="0"/>
              <w:marBottom w:val="0"/>
              <w:divBdr>
                <w:top w:val="none" w:sz="0" w:space="0" w:color="auto"/>
                <w:left w:val="none" w:sz="0" w:space="0" w:color="auto"/>
                <w:bottom w:val="none" w:sz="0" w:space="0" w:color="auto"/>
                <w:right w:val="none" w:sz="0" w:space="0" w:color="auto"/>
              </w:divBdr>
              <w:divsChild>
                <w:div w:id="678384936">
                  <w:marLeft w:val="0"/>
                  <w:marRight w:val="0"/>
                  <w:marTop w:val="0"/>
                  <w:marBottom w:val="0"/>
                  <w:divBdr>
                    <w:top w:val="none" w:sz="0" w:space="0" w:color="auto"/>
                    <w:left w:val="none" w:sz="0" w:space="0" w:color="auto"/>
                    <w:bottom w:val="none" w:sz="0" w:space="0" w:color="auto"/>
                    <w:right w:val="none" w:sz="0" w:space="0" w:color="auto"/>
                  </w:divBdr>
                  <w:divsChild>
                    <w:div w:id="305546379">
                      <w:marLeft w:val="0"/>
                      <w:marRight w:val="0"/>
                      <w:marTop w:val="450"/>
                      <w:marBottom w:val="450"/>
                      <w:divBdr>
                        <w:top w:val="none" w:sz="0" w:space="0" w:color="auto"/>
                        <w:left w:val="none" w:sz="0" w:space="0" w:color="auto"/>
                        <w:bottom w:val="none" w:sz="0" w:space="0" w:color="auto"/>
                        <w:right w:val="none" w:sz="0" w:space="0" w:color="auto"/>
                      </w:divBdr>
                      <w:divsChild>
                        <w:div w:id="869802767">
                          <w:marLeft w:val="0"/>
                          <w:marRight w:val="0"/>
                          <w:marTop w:val="0"/>
                          <w:marBottom w:val="0"/>
                          <w:divBdr>
                            <w:top w:val="none" w:sz="0" w:space="0" w:color="auto"/>
                            <w:left w:val="none" w:sz="0" w:space="0" w:color="auto"/>
                            <w:bottom w:val="none" w:sz="0" w:space="0" w:color="auto"/>
                            <w:right w:val="none" w:sz="0" w:space="0" w:color="auto"/>
                          </w:divBdr>
                          <w:divsChild>
                            <w:div w:id="1091390236">
                              <w:marLeft w:val="0"/>
                              <w:marRight w:val="120"/>
                              <w:marTop w:val="60"/>
                              <w:marBottom w:val="0"/>
                              <w:divBdr>
                                <w:top w:val="none" w:sz="0" w:space="0" w:color="auto"/>
                                <w:left w:val="none" w:sz="0" w:space="0" w:color="auto"/>
                                <w:bottom w:val="none" w:sz="0" w:space="0" w:color="auto"/>
                                <w:right w:val="none" w:sz="0" w:space="0" w:color="auto"/>
                              </w:divBdr>
                            </w:div>
                            <w:div w:id="1920164679">
                              <w:marLeft w:val="0"/>
                              <w:marRight w:val="0"/>
                              <w:marTop w:val="0"/>
                              <w:marBottom w:val="0"/>
                              <w:divBdr>
                                <w:top w:val="none" w:sz="0" w:space="0" w:color="auto"/>
                                <w:left w:val="none" w:sz="0" w:space="0" w:color="auto"/>
                                <w:bottom w:val="none" w:sz="0" w:space="0" w:color="auto"/>
                                <w:right w:val="none" w:sz="0" w:space="0" w:color="auto"/>
                              </w:divBdr>
                              <w:divsChild>
                                <w:div w:id="335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张弛</dc:creator>
  <cp:keywords/>
  <dc:description/>
  <cp:lastModifiedBy>张弛</cp:lastModifiedBy>
  <cp:revision>2</cp:revision>
  <dcterms:created xsi:type="dcterms:W3CDTF">2019-12-17T00:36:00Z</dcterms:created>
  <dcterms:modified xsi:type="dcterms:W3CDTF">2019-12-17T01:19:00Z</dcterms:modified>
</cp:coreProperties>
</file>